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F503B4">
      <w:pPr>
        <w:jc w:val="cente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1302AC84" w14:textId="58DD5083" w:rsidR="008F0520" w:rsidRPr="00166D7E" w:rsidRDefault="008F0520"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sidRPr="00166D7E">
        <w:rPr>
          <w:rFonts w:ascii="Arial Narrow" w:hAnsi="Arial Narrow"/>
          <w:b/>
          <w:sz w:val="32"/>
        </w:rPr>
        <w:t xml:space="preserve">TIP OPERACIJE  </w:t>
      </w:r>
      <w:r w:rsidR="003978E6" w:rsidRPr="003978E6">
        <w:rPr>
          <w:rFonts w:ascii="Arial Narrow" w:hAnsi="Arial Narrow"/>
          <w:b/>
          <w:sz w:val="32"/>
        </w:rPr>
        <w:t>3.1.1. “ULAGANJA U POKRETANJE, POBOLJŠANJE ILI PROŠIRENJE LOKALNIH TEMELJNIH USLUGA ZA RURALNO STANOVNIŠTVO, UKLJUČUJUĆI SLOBODNO VRIJEME I KULTURNE AKTIVNOSTI TE POVEZANU INFRASTRUKTURU”</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56182ADA" w14:textId="5E3AF240"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BE20E0">
        <w:rPr>
          <w:rFonts w:ascii="Arial Narrow" w:hAnsi="Arial Narrow"/>
          <w:b/>
          <w:i/>
          <w:sz w:val="32"/>
        </w:rPr>
        <w:t>MORE 249</w:t>
      </w:r>
    </w:p>
    <w:p w14:paraId="063F6AF9" w14:textId="59057E3F" w:rsidR="00F503B4" w:rsidRPr="00166D7E" w:rsidRDefault="00F503B4" w:rsidP="00F503B4">
      <w:pPr>
        <w:jc w:val="center"/>
        <w:rPr>
          <w:rFonts w:ascii="Arial Narrow" w:hAnsi="Arial Narrow"/>
          <w:b/>
          <w:i/>
          <w:sz w:val="32"/>
        </w:rPr>
      </w:pPr>
    </w:p>
    <w:p w14:paraId="43C3A8CF" w14:textId="1C11E7B0" w:rsidR="00F503B4" w:rsidRPr="00166D7E" w:rsidRDefault="00F503B4" w:rsidP="008F0520">
      <w:pPr>
        <w:rPr>
          <w:rFonts w:ascii="Arial Narrow" w:hAnsi="Arial Narrow"/>
          <w:b/>
          <w:i/>
          <w:sz w:val="32"/>
        </w:rPr>
      </w:pPr>
    </w:p>
    <w:p w14:paraId="442FDCC6" w14:textId="77777777" w:rsidR="00F503B4" w:rsidRPr="00166D7E" w:rsidRDefault="00F503B4" w:rsidP="00F503B4">
      <w:pPr>
        <w:jc w:val="center"/>
        <w:rPr>
          <w:rFonts w:ascii="Arial Narrow" w:hAnsi="Arial Narrow"/>
          <w:b/>
          <w:i/>
          <w:sz w:val="32"/>
        </w:rPr>
      </w:pPr>
    </w:p>
    <w:p w14:paraId="6BF0F5AB" w14:textId="77777777" w:rsidR="008E675F" w:rsidRPr="00166D7E" w:rsidRDefault="008E675F" w:rsidP="00F503B4">
      <w:pPr>
        <w:jc w:val="center"/>
        <w:rPr>
          <w:rFonts w:ascii="Arial Narrow" w:hAnsi="Arial Narrow"/>
          <w:b/>
          <w:i/>
          <w:sz w:val="32"/>
        </w:rPr>
      </w:pPr>
    </w:p>
    <w:p w14:paraId="160D8860" w14:textId="77777777" w:rsidR="008E675F" w:rsidRPr="00166D7E" w:rsidRDefault="008E675F" w:rsidP="00F503B4">
      <w:pPr>
        <w:jc w:val="center"/>
        <w:rPr>
          <w:rFonts w:ascii="Arial Narrow" w:hAnsi="Arial Narrow"/>
          <w:b/>
          <w:i/>
          <w:sz w:val="32"/>
        </w:rPr>
      </w:pPr>
    </w:p>
    <w:p w14:paraId="20358A0B" w14:textId="77777777" w:rsidR="008E675F" w:rsidRPr="00166D7E" w:rsidRDefault="008E675F" w:rsidP="00F503B4">
      <w:pPr>
        <w:jc w:val="center"/>
        <w:rPr>
          <w:rFonts w:ascii="Arial Narrow" w:hAnsi="Arial Narrow"/>
          <w:b/>
          <w:i/>
          <w:sz w:val="32"/>
        </w:rPr>
      </w:pPr>
    </w:p>
    <w:p w14:paraId="40FD8031" w14:textId="77777777" w:rsidR="008E675F" w:rsidRPr="00166D7E" w:rsidRDefault="008E675F" w:rsidP="00F503B4">
      <w:pPr>
        <w:jc w:val="center"/>
        <w:rPr>
          <w:rFonts w:ascii="Arial Narrow" w:hAnsi="Arial Narrow"/>
          <w:b/>
          <w:i/>
          <w:sz w:val="32"/>
        </w:rPr>
      </w:pPr>
    </w:p>
    <w:p w14:paraId="582BBA7B" w14:textId="77777777" w:rsidR="008E675F" w:rsidRPr="00166D7E" w:rsidRDefault="008E675F" w:rsidP="00F503B4">
      <w:pPr>
        <w:jc w:val="center"/>
        <w:rPr>
          <w:rFonts w:ascii="Arial Narrow" w:hAnsi="Arial Narrow"/>
          <w:b/>
          <w:i/>
          <w:sz w:val="32"/>
        </w:rPr>
      </w:pPr>
    </w:p>
    <w:p w14:paraId="209DE2FE" w14:textId="77777777" w:rsidR="008E675F" w:rsidRPr="00166D7E" w:rsidRDefault="008E675F" w:rsidP="00F503B4">
      <w:pPr>
        <w:jc w:val="cente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361C00F5" w:rsidR="00F503B4" w:rsidRPr="003978E6"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i/>
        </w:rPr>
      </w:pPr>
      <w:r w:rsidRPr="003978E6">
        <w:rPr>
          <w:rFonts w:ascii="Arial Narrow" w:hAnsi="Arial Narrow"/>
          <w:b/>
        </w:rPr>
        <w:t>Molimo Vas da prije ispunjavanja Prijav</w:t>
      </w:r>
      <w:r w:rsidR="00D55EB6" w:rsidRPr="003978E6">
        <w:rPr>
          <w:rFonts w:ascii="Arial Narrow" w:hAnsi="Arial Narrow"/>
          <w:b/>
        </w:rPr>
        <w:t xml:space="preserve">nog obrasca pažljivo pročitate </w:t>
      </w:r>
      <w:r w:rsidR="00715427" w:rsidRPr="003978E6">
        <w:rPr>
          <w:rFonts w:ascii="Arial Narrow" w:hAnsi="Arial Narrow"/>
          <w:b/>
        </w:rPr>
        <w:t>„</w:t>
      </w:r>
      <w:r w:rsidRPr="003978E6">
        <w:rPr>
          <w:rFonts w:ascii="Arial Narrow" w:hAnsi="Arial Narrow"/>
          <w:b/>
        </w:rPr>
        <w:t xml:space="preserve">Natječaj za provedbu </w:t>
      </w:r>
      <w:r w:rsidR="000C6DB6" w:rsidRPr="003978E6">
        <w:rPr>
          <w:rFonts w:ascii="Arial Narrow" w:hAnsi="Arial Narrow"/>
          <w:b/>
        </w:rPr>
        <w:t xml:space="preserve">tipa operacije </w:t>
      </w:r>
      <w:r w:rsidR="003978E6" w:rsidRPr="003978E6">
        <w:rPr>
          <w:rFonts w:ascii="Arial Narrow" w:hAnsi="Arial Narrow"/>
          <w:b/>
        </w:rPr>
        <w:t>3.1.1. “Ulaganja u pokretanje, poboljšanje ili proširenje lokalnih temeljnih usluga za ruralno stanovništvo, uključujući slobodno vrijeme i kulturne aktivnosti te povezanu infrastrukturu”</w:t>
      </w:r>
      <w:r w:rsidR="000C6DB6" w:rsidRPr="003978E6">
        <w:rPr>
          <w:rFonts w:ascii="Arial Narrow" w:hAnsi="Arial Narrow"/>
          <w:b/>
        </w:rPr>
        <w:t xml:space="preserve"> objavljen na </w:t>
      </w:r>
      <w:bookmarkStart w:id="0" w:name="_GoBack"/>
      <w:bookmarkEnd w:id="0"/>
      <w:r w:rsidR="000C6DB6" w:rsidRPr="003978E6">
        <w:rPr>
          <w:rFonts w:ascii="Arial Narrow" w:hAnsi="Arial Narrow"/>
          <w:b/>
        </w:rPr>
        <w:t xml:space="preserve">mrežnoj stranici </w:t>
      </w:r>
      <w:r w:rsidR="003978E6" w:rsidRPr="003978E6">
        <w:rPr>
          <w:rFonts w:ascii="Arial Narrow" w:hAnsi="Arial Narrow"/>
          <w:b/>
        </w:rPr>
        <w:t>www.lagmore249.com</w:t>
      </w:r>
      <w:r w:rsidR="000C6DB6" w:rsidRPr="003978E6">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472ABED5" w14:textId="77777777"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5B91B24F" w14:textId="77777777" w:rsidR="00F503B4" w:rsidRPr="00166D7E" w:rsidRDefault="00F503B4" w:rsidP="00F503B4">
      <w:pPr>
        <w:jc w:val="center"/>
        <w:rPr>
          <w:rFonts w:ascii="Arial Narrow" w:hAnsi="Arial Narrow"/>
          <w:b/>
          <w:sz w:val="32"/>
        </w:rPr>
      </w:pPr>
    </w:p>
    <w:p w14:paraId="7F726314" w14:textId="77777777" w:rsidR="00F503B4" w:rsidRPr="00166D7E" w:rsidRDefault="00F503B4" w:rsidP="00F503B4">
      <w:pPr>
        <w:jc w:val="center"/>
        <w:rPr>
          <w:rFonts w:ascii="Arial Narrow" w:hAnsi="Arial Narrow"/>
          <w:b/>
          <w:sz w:val="32"/>
        </w:rPr>
      </w:pPr>
    </w:p>
    <w:p w14:paraId="28FDA76E" w14:textId="77777777" w:rsidR="00F503B4" w:rsidRPr="00166D7E" w:rsidRDefault="00F503B4" w:rsidP="00F503B4">
      <w:pPr>
        <w:ind w:hanging="13"/>
        <w:jc w:val="center"/>
        <w:rPr>
          <w:rFonts w:ascii="Arial Narrow" w:eastAsia="Arial Unicode MS" w:hAnsi="Arial Narrow" w:cs="Arial"/>
          <w:b/>
          <w:bCs/>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zajednica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Podmjere</w:t>
            </w:r>
            <w:proofErr w:type="spellEnd"/>
            <w:r w:rsidRPr="001B0672">
              <w:rPr>
                <w:rFonts w:ascii="Arial Narrow" w:hAnsi="Arial Narrow" w:cs="Calibri"/>
                <w:sz w:val="20"/>
                <w:szCs w:val="20"/>
              </w:rPr>
              <w:t xml:space="preserv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jedinica</w:t>
            </w:r>
            <w:proofErr w:type="spellEnd"/>
            <w:r>
              <w:rPr>
                <w:rFonts w:ascii="Arial Narrow" w:hAnsi="Arial Narrow" w:cs="Calibri"/>
                <w:sz w:val="20"/>
                <w:szCs w:val="20"/>
              </w:rPr>
              <w:t xml:space="preserve">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w:t>
            </w:r>
            <w:r w:rsidRPr="00530AC8">
              <w:rPr>
                <w:rFonts w:ascii="Arial Narrow" w:hAnsi="Arial Narrow" w:cs="Calibri"/>
                <w:sz w:val="20"/>
                <w:szCs w:val="20"/>
              </w:rPr>
              <w:t>ruštvo</w:t>
            </w:r>
            <w:proofErr w:type="spell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d.o.o</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zajednica</w:t>
            </w:r>
            <w:proofErr w:type="spellEnd"/>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w:t>
            </w:r>
            <w:r w:rsidRPr="002F22D8">
              <w:rPr>
                <w:rFonts w:ascii="Arial Narrow" w:eastAsia="Calibri" w:hAnsi="Arial Narrow" w:cs="Arial"/>
                <w:i/>
                <w:sz w:val="18"/>
                <w:szCs w:val="18"/>
                <w:lang w:eastAsia="en-US"/>
              </w:rPr>
              <w:lastRenderedPageBreak/>
              <w:t xml:space="preserve">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8"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w:t>
            </w:r>
            <w:r w:rsidR="00D82EF9" w:rsidRPr="00320DCA">
              <w:rPr>
                <w:rFonts w:ascii="Arial Narrow" w:eastAsia="Calibri" w:hAnsi="Arial Narrow" w:cs="Arial"/>
                <w:i/>
                <w:sz w:val="18"/>
                <w:szCs w:val="18"/>
                <w:lang w:eastAsia="en-US"/>
              </w:rPr>
              <w:lastRenderedPageBreak/>
              <w:t xml:space="preserve">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lastRenderedPageBreak/>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vatrogasni dom i spremište</w:t>
            </w:r>
            <w:r w:rsidR="00DB10AF">
              <w:rPr>
                <w:rFonts w:ascii="Arial Narrow" w:hAnsi="Arial Narrow" w:cs="Arial"/>
                <w:sz w:val="20"/>
                <w:szCs w:val="20"/>
              </w:rPr>
              <w:t xml:space="preserve">, </w:t>
            </w:r>
            <w:r w:rsidR="00DB10AF" w:rsidRPr="00DB10AF">
              <w:rPr>
                <w:rFonts w:ascii="Arial Narrow" w:hAnsi="Arial Narrow" w:cs="Arial"/>
                <w:sz w:val="20"/>
                <w:szCs w:val="20"/>
              </w:rPr>
              <w:t>isključujući opremu za obavljanje vatrogasne djelatnosti</w:t>
            </w:r>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društveni dom/kulturni centar</w:t>
            </w:r>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planinarski dom i sklonište</w:t>
            </w:r>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turistički informativni centar</w:t>
            </w:r>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r>
              <w:rPr>
                <w:rFonts w:ascii="Arial Narrow" w:hAnsi="Arial Narrow" w:cs="Arial"/>
                <w:sz w:val="20"/>
                <w:szCs w:val="20"/>
              </w:rPr>
              <w:t>dječje</w:t>
            </w:r>
            <w:r w:rsidR="00ED1B91" w:rsidRPr="00ED1B91">
              <w:rPr>
                <w:rFonts w:ascii="Arial Narrow" w:hAnsi="Arial Narrow" w:cs="Arial"/>
                <w:sz w:val="20"/>
                <w:szCs w:val="20"/>
              </w:rPr>
              <w:t xml:space="preserve"> igrališta</w:t>
            </w:r>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sportsk</w:t>
            </w:r>
            <w:r w:rsidR="00005510">
              <w:rPr>
                <w:rFonts w:ascii="Arial Narrow" w:hAnsi="Arial Narrow" w:cs="Arial"/>
                <w:sz w:val="20"/>
                <w:szCs w:val="20"/>
              </w:rPr>
              <w:t>a</w:t>
            </w:r>
            <w:r w:rsidRPr="00ED1B91">
              <w:rPr>
                <w:rFonts w:ascii="Arial Narrow" w:hAnsi="Arial Narrow" w:cs="Arial"/>
                <w:sz w:val="20"/>
                <w:szCs w:val="20"/>
              </w:rPr>
              <w:t xml:space="preserve"> građevin</w:t>
            </w:r>
            <w:r w:rsidR="00005510">
              <w:rPr>
                <w:rFonts w:ascii="Arial Narrow" w:hAnsi="Arial Narrow" w:cs="Arial"/>
                <w:sz w:val="20"/>
                <w:szCs w:val="20"/>
              </w:rPr>
              <w:t>a</w:t>
            </w:r>
            <w:r w:rsidR="00DB10AF">
              <w:rPr>
                <w:rFonts w:ascii="Arial Narrow" w:hAnsi="Arial Narrow" w:cs="Arial"/>
                <w:sz w:val="20"/>
                <w:szCs w:val="20"/>
              </w:rPr>
              <w:t xml:space="preserve"> (natkrivrenih i otvorenih terena)</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objekt za slatkovodni sportski ribolov (ribički dom, nadstrešnica i drugo)</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rekreacijsk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Pr="00ED1B91">
              <w:rPr>
                <w:rFonts w:ascii="Arial Narrow" w:hAnsi="Arial Narrow" w:cs="Arial"/>
                <w:sz w:val="20"/>
                <w:szCs w:val="20"/>
              </w:rPr>
              <w:t xml:space="preserve"> na rijekama i jezerima</w:t>
            </w:r>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biciklističk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tematski put</w:t>
            </w:r>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građevin</w:t>
            </w:r>
            <w:r w:rsidR="00005510">
              <w:rPr>
                <w:rFonts w:ascii="Arial Narrow" w:hAnsi="Arial Narrow" w:cs="Arial"/>
                <w:sz w:val="20"/>
                <w:szCs w:val="20"/>
              </w:rPr>
              <w:t>a</w:t>
            </w:r>
            <w:r w:rsidRPr="00ED1B91">
              <w:rPr>
                <w:rFonts w:ascii="Arial Narrow" w:hAnsi="Arial Narrow" w:cs="Arial"/>
                <w:sz w:val="20"/>
                <w:szCs w:val="20"/>
              </w:rPr>
              <w:t xml:space="preserve"> za ostvarivanje organizirane njege, odgoja, obrazovanja i zaštite djece do polaska u osnovnu školu (dječji vrtić, rekonstrukcija i opremanje prostora za izvođenje programa predškole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zelen</w:t>
            </w:r>
            <w:r w:rsidR="00005510">
              <w:rPr>
                <w:rFonts w:ascii="Arial Narrow" w:hAnsi="Arial Narrow" w:cs="Arial"/>
                <w:sz w:val="20"/>
                <w:szCs w:val="20"/>
              </w:rPr>
              <w:t>a</w:t>
            </w:r>
            <w:r w:rsidRPr="00ED1B91">
              <w:rPr>
                <w:rFonts w:ascii="Arial Narrow" w:hAnsi="Arial Narrow" w:cs="Arial"/>
                <w:sz w:val="20"/>
                <w:szCs w:val="20"/>
              </w:rPr>
              <w:t xml:space="preserve"> površin</w:t>
            </w:r>
            <w:r w:rsidR="00005510">
              <w:rPr>
                <w:rFonts w:ascii="Arial Narrow" w:hAnsi="Arial Narrow" w:cs="Arial"/>
                <w:sz w:val="20"/>
                <w:szCs w:val="20"/>
              </w:rPr>
              <w:t>a</w:t>
            </w:r>
            <w:r w:rsidRPr="00ED1B91">
              <w:rPr>
                <w:rFonts w:ascii="Arial Narrow" w:hAnsi="Arial Narrow" w:cs="Arial"/>
                <w:sz w:val="20"/>
                <w:szCs w:val="20"/>
              </w:rPr>
              <w:t xml:space="preserve"> (park i slično)</w:t>
            </w:r>
            <w:r w:rsidR="00DB10AF" w:rsidRPr="00DB10AF">
              <w:rPr>
                <w:rFonts w:ascii="Arial Narrow" w:hAnsi="Arial Narrow" w:cs="Arial"/>
                <w:sz w:val="20"/>
                <w:szCs w:val="20"/>
              </w:rPr>
              <w:t>, isključujući građevine koje se nalaze uz javnu zelenu površinu koje nisu u svrhu javnih zelenih površina</w:t>
            </w:r>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00DB10AF">
              <w:rPr>
                <w:rFonts w:ascii="Arial Narrow" w:hAnsi="Arial Narrow" w:cs="Arial"/>
                <w:sz w:val="20"/>
                <w:szCs w:val="20"/>
              </w:rPr>
              <w:t>,</w:t>
            </w:r>
            <w:r w:rsidR="00DB10AF" w:rsidRPr="00DB10AF">
              <w:rPr>
                <w:rFonts w:ascii="Arial Narrow" w:hAnsi="Arial Narrow" w:cs="Arial"/>
                <w:sz w:val="20"/>
                <w:szCs w:val="20"/>
              </w:rPr>
              <w:t xml:space="preserve"> isključujući zgrade koje se nalaze uz pješačku zonu</w:t>
            </w:r>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otvoren</w:t>
            </w:r>
            <w:r w:rsidR="00005510">
              <w:rPr>
                <w:rFonts w:ascii="Arial Narrow" w:hAnsi="Arial Narrow" w:cs="Arial"/>
                <w:sz w:val="20"/>
                <w:szCs w:val="20"/>
              </w:rPr>
              <w:t>i</w:t>
            </w:r>
            <w:r w:rsidRPr="00ED1B91">
              <w:rPr>
                <w:rFonts w:ascii="Arial Narrow" w:hAnsi="Arial Narrow" w:cs="Arial"/>
                <w:sz w:val="20"/>
                <w:szCs w:val="20"/>
              </w:rPr>
              <w:t xml:space="preserve"> odvodn</w:t>
            </w:r>
            <w:r w:rsidR="00005510">
              <w:rPr>
                <w:rFonts w:ascii="Arial Narrow" w:hAnsi="Arial Narrow" w:cs="Arial"/>
                <w:sz w:val="20"/>
                <w:szCs w:val="20"/>
              </w:rPr>
              <w:t>i</w:t>
            </w:r>
            <w:r w:rsidRPr="00ED1B91">
              <w:rPr>
                <w:rFonts w:ascii="Arial Narrow" w:hAnsi="Arial Narrow" w:cs="Arial"/>
                <w:sz w:val="20"/>
                <w:szCs w:val="20"/>
              </w:rPr>
              <w:t xml:space="preserve"> kanal (koji nije sastavni dio ceste)</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groblj</w:t>
            </w:r>
            <w:r w:rsidR="00005510">
              <w:rPr>
                <w:rFonts w:ascii="Arial Narrow" w:hAnsi="Arial Narrow" w:cs="Arial"/>
                <w:sz w:val="20"/>
                <w:szCs w:val="20"/>
              </w:rPr>
              <w:t>e</w:t>
            </w:r>
            <w:r w:rsidRPr="00ED1B91">
              <w:rPr>
                <w:rFonts w:ascii="Arial Narrow" w:hAnsi="Arial Narrow" w:cs="Arial"/>
                <w:sz w:val="20"/>
                <w:szCs w:val="20"/>
              </w:rPr>
              <w:t xml:space="preserve"> (komunalna infrastruktura i prateće građevine)</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tržnic</w:t>
            </w:r>
            <w:r w:rsidR="00005510">
              <w:rPr>
                <w:rFonts w:ascii="Arial Narrow" w:hAnsi="Arial Narrow" w:cs="Arial"/>
                <w:sz w:val="20"/>
                <w:szCs w:val="20"/>
              </w:rPr>
              <w:t>a</w:t>
            </w:r>
            <w:r w:rsidRPr="00ED1B91">
              <w:rPr>
                <w:rFonts w:ascii="Arial Narrow" w:hAnsi="Arial Narrow" w:cs="Arial"/>
                <w:sz w:val="20"/>
                <w:szCs w:val="20"/>
              </w:rPr>
              <w:t xml:space="preserve"> </w:t>
            </w:r>
          </w:p>
          <w:p w14:paraId="56FBFCEA" w14:textId="07C958F3" w:rsidR="004748EF" w:rsidRDefault="00ED1B91" w:rsidP="004748EF">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prometn</w:t>
            </w:r>
            <w:r w:rsidR="00005510">
              <w:rPr>
                <w:rFonts w:ascii="Arial Narrow" w:hAnsi="Arial Narrow" w:cs="Arial"/>
                <w:sz w:val="20"/>
                <w:szCs w:val="20"/>
              </w:rPr>
              <w:t>a</w:t>
            </w:r>
            <w:r w:rsidRPr="00ED1B91">
              <w:rPr>
                <w:rFonts w:ascii="Arial Narrow" w:hAnsi="Arial Narrow" w:cs="Arial"/>
                <w:sz w:val="20"/>
                <w:szCs w:val="20"/>
              </w:rPr>
              <w:t xml:space="preserve"> površi</w:t>
            </w:r>
            <w:r w:rsidR="002D27CA">
              <w:rPr>
                <w:rFonts w:ascii="Arial Narrow" w:hAnsi="Arial Narrow" w:cs="Arial"/>
                <w:sz w:val="20"/>
                <w:szCs w:val="20"/>
              </w:rPr>
              <w:t>n</w:t>
            </w:r>
            <w:r w:rsidRPr="00ED1B91">
              <w:rPr>
                <w:rFonts w:ascii="Arial Narrow" w:hAnsi="Arial Narrow" w:cs="Arial"/>
                <w:sz w:val="20"/>
                <w:szCs w:val="20"/>
              </w:rPr>
              <w:t>e (trg, pothodnik, nadvožnjak, javne stube i prolaz koji nisu sastavni dio ceste)</w:t>
            </w:r>
          </w:p>
          <w:p w14:paraId="0842AA9C" w14:textId="196DEF78" w:rsidR="004748EF" w:rsidRDefault="004748EF" w:rsidP="004748EF">
            <w:pPr>
              <w:pStyle w:val="Odlomakpopisa"/>
              <w:numPr>
                <w:ilvl w:val="0"/>
                <w:numId w:val="6"/>
              </w:numPr>
              <w:ind w:left="342"/>
              <w:rPr>
                <w:rFonts w:ascii="Arial Narrow" w:hAnsi="Arial Narrow" w:cs="Arial"/>
                <w:sz w:val="20"/>
                <w:szCs w:val="20"/>
              </w:rPr>
            </w:pPr>
            <w:r w:rsidRPr="004748EF">
              <w:rPr>
                <w:rFonts w:ascii="Arial Narrow" w:hAnsi="Arial Narrow" w:cs="Arial"/>
                <w:sz w:val="20"/>
                <w:szCs w:val="20"/>
              </w:rPr>
              <w:t>građevi</w:t>
            </w:r>
            <w:r w:rsidR="00F8410F">
              <w:rPr>
                <w:rFonts w:ascii="Arial Narrow" w:hAnsi="Arial Narrow" w:cs="Arial"/>
                <w:sz w:val="20"/>
                <w:szCs w:val="20"/>
              </w:rPr>
              <w:t>n</w:t>
            </w:r>
            <w:r w:rsidRPr="004748EF">
              <w:rPr>
                <w:rFonts w:ascii="Arial Narrow" w:hAnsi="Arial Narrow" w:cs="Arial"/>
                <w:sz w:val="20"/>
                <w:szCs w:val="20"/>
              </w:rPr>
              <w:t xml:space="preserve">a koja sadrži kombinaciju najmanje dvije od sljedećih vrsta projekata: vatrogasni dom i spremišta, društveni dom/kulturni centar, turističko informativni centar, dječji vrtić/igraonica (rekonstrukcija i opremanje prostora za igraonicu u kojima se provode kraći programi odgojno-obrazovnog rada s djecom rane i predškolske dobi) i </w:t>
            </w:r>
          </w:p>
          <w:p w14:paraId="4813F587" w14:textId="7C7AA617" w:rsidR="006F0820" w:rsidRPr="004748EF" w:rsidRDefault="004748EF" w:rsidP="004748EF">
            <w:pPr>
              <w:pStyle w:val="Odlomakpopisa"/>
              <w:numPr>
                <w:ilvl w:val="0"/>
                <w:numId w:val="6"/>
              </w:numPr>
              <w:ind w:left="342"/>
              <w:rPr>
                <w:rFonts w:ascii="Arial Narrow" w:hAnsi="Arial Narrow" w:cs="Arial"/>
                <w:sz w:val="20"/>
                <w:szCs w:val="20"/>
              </w:rPr>
            </w:pPr>
            <w:r w:rsidRPr="004748EF">
              <w:rPr>
                <w:rFonts w:ascii="Arial Narrow" w:hAnsi="Arial Narrow" w:cs="Arial"/>
                <w:sz w:val="20"/>
                <w:szCs w:val="20"/>
              </w:rPr>
              <w:t>građevina koja sadrži kombinaciju najmanje dvije od sljedećih vrsta projekata: biciklističke staze, tematskog puta i parka, javne zelene površine, pješačke staze, pješačke zone, javne prometne površine.</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lastRenderedPageBreak/>
              <w:t>p</w:t>
            </w:r>
            <w:r w:rsidRPr="00C931A1">
              <w:rPr>
                <w:rFonts w:ascii="Arial Narrow" w:eastAsia="Calibri" w:hAnsi="Arial Narrow" w:cs="Arial"/>
                <w:i/>
                <w:sz w:val="18"/>
                <w:szCs w:val="18"/>
                <w:lang w:eastAsia="en-US"/>
              </w:rPr>
              <w:t xml:space="preserve">rijavi projekta ovjerenu i potpisanu od 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11E19FF4"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B65CE76" w14:textId="3BAE6680"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D189F79" w14:textId="55FAAF7C"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1FE7F79B" w14:textId="1EC6A3F4"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14:paraId="3C4E90D0" w14:textId="458C9651"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77777777"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4ECCBD57"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14:paraId="29935E17" w14:textId="3AAA5563"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lastRenderedPageBreak/>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BE20E0" w:rsidRPr="009C2BD7" w:rsidRDefault="00BE20E0" w:rsidP="00DA2163">
                                  <w:pPr>
                                    <w:jc w:val="center"/>
                                    <w:rPr>
                                      <w:sz w:val="32"/>
                                      <w:szCs w:val="32"/>
                                    </w:rPr>
                                  </w:pPr>
                                  <w:r>
                                    <w:rPr>
                                      <w:sz w:val="32"/>
                                      <w:szCs w:val="32"/>
                                    </w:rPr>
                                    <w:t xml:space="preserve">       </w:t>
                                  </w:r>
                                </w:p>
                                <w:p w14:paraId="5BC16285" w14:textId="77777777" w:rsidR="00BE20E0" w:rsidRDefault="00BE20E0"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14:paraId="37EEB5CE" w14:textId="2EFE91CF" w:rsidR="00BE20E0" w:rsidRPr="009C2BD7" w:rsidRDefault="00BE20E0" w:rsidP="00DA2163">
                            <w:pPr>
                              <w:jc w:val="center"/>
                              <w:rPr>
                                <w:sz w:val="32"/>
                                <w:szCs w:val="32"/>
                              </w:rPr>
                            </w:pPr>
                            <w:r>
                              <w:rPr>
                                <w:sz w:val="32"/>
                                <w:szCs w:val="32"/>
                              </w:rPr>
                              <w:t xml:space="preserve">       </w:t>
                            </w:r>
                          </w:p>
                          <w:p w14:paraId="5BC16285" w14:textId="77777777" w:rsidR="00BE20E0" w:rsidRDefault="00BE20E0"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BE20E0" w:rsidRPr="009C2BD7" w:rsidRDefault="00BE20E0" w:rsidP="00DA2163">
                                  <w:pPr>
                                    <w:rPr>
                                      <w:sz w:val="32"/>
                                      <w:szCs w:val="32"/>
                                    </w:rPr>
                                  </w:pPr>
                                  <w:r>
                                    <w:rPr>
                                      <w:sz w:val="32"/>
                                      <w:szCs w:val="32"/>
                                    </w:rPr>
                                    <w:t xml:space="preserve">        </w:t>
                                  </w:r>
                                </w:p>
                                <w:p w14:paraId="6D44D4E3" w14:textId="77777777" w:rsidR="00BE20E0" w:rsidRDefault="00BE20E0"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14:paraId="3950D695" w14:textId="555E65A4" w:rsidR="00BE20E0" w:rsidRPr="009C2BD7" w:rsidRDefault="00BE20E0" w:rsidP="00DA2163">
                            <w:pPr>
                              <w:rPr>
                                <w:sz w:val="32"/>
                                <w:szCs w:val="32"/>
                              </w:rPr>
                            </w:pPr>
                            <w:r>
                              <w:rPr>
                                <w:sz w:val="32"/>
                                <w:szCs w:val="32"/>
                              </w:rPr>
                              <w:t xml:space="preserve">        </w:t>
                            </w:r>
                          </w:p>
                          <w:p w14:paraId="6D44D4E3" w14:textId="77777777" w:rsidR="00BE20E0" w:rsidRDefault="00BE20E0"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BE20E0" w:rsidRPr="009C2BD7" w:rsidRDefault="00BE20E0" w:rsidP="009A36A3">
                                  <w:pPr>
                                    <w:jc w:val="center"/>
                                    <w:rPr>
                                      <w:sz w:val="32"/>
                                      <w:szCs w:val="32"/>
                                    </w:rPr>
                                  </w:pPr>
                                  <w:r>
                                    <w:rPr>
                                      <w:sz w:val="32"/>
                                      <w:szCs w:val="32"/>
                                    </w:rPr>
                                    <w:t xml:space="preserve">        </w:t>
                                  </w:r>
                                </w:p>
                                <w:p w14:paraId="054C291C" w14:textId="77777777" w:rsidR="00BE20E0" w:rsidRDefault="00BE20E0"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14:paraId="168B9E7F" w14:textId="77777777" w:rsidR="00BE20E0" w:rsidRPr="009C2BD7" w:rsidRDefault="00BE20E0" w:rsidP="009A36A3">
                            <w:pPr>
                              <w:jc w:val="center"/>
                              <w:rPr>
                                <w:sz w:val="32"/>
                                <w:szCs w:val="32"/>
                              </w:rPr>
                            </w:pPr>
                            <w:r>
                              <w:rPr>
                                <w:sz w:val="32"/>
                                <w:szCs w:val="32"/>
                              </w:rPr>
                              <w:t xml:space="preserve">        </w:t>
                            </w:r>
                          </w:p>
                          <w:p w14:paraId="054C291C" w14:textId="77777777" w:rsidR="00BE20E0" w:rsidRDefault="00BE20E0" w:rsidP="009A36A3"/>
                        </w:txbxContent>
                      </v:textbox>
                      <w10:wrap anchorx="margin"/>
                    </v:shape>
                  </w:pict>
                </mc:Fallback>
              </mc:AlternateContent>
            </w:r>
            <w:r>
              <w:rPr>
                <w:rFonts w:ascii="Arial Narrow" w:eastAsia="Calibri" w:hAnsi="Arial Narrow" w:cs="Arial"/>
                <w:sz w:val="36"/>
                <w:szCs w:val="36"/>
              </w:rPr>
              <w:t xml:space="preserve">  Ž. </w:t>
            </w:r>
          </w:p>
        </w:tc>
      </w:tr>
    </w:tbl>
    <w:p w14:paraId="6DCD7F8C" w14:textId="1573D540"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94"/>
        <w:gridCol w:w="12"/>
        <w:gridCol w:w="1141"/>
      </w:tblGrid>
      <w:tr w:rsidR="007516A9" w:rsidRPr="00166D7E" w14:paraId="35FA8D2B" w14:textId="77777777" w:rsidTr="004223B2">
        <w:trPr>
          <w:trHeight w:val="274"/>
        </w:trPr>
        <w:tc>
          <w:tcPr>
            <w:tcW w:w="9351" w:type="dxa"/>
            <w:gridSpan w:val="4"/>
            <w:shd w:val="clear" w:color="auto" w:fill="FFF2CC" w:themeFill="accent4" w:themeFillTint="33"/>
          </w:tcPr>
          <w:p w14:paraId="0648E80A" w14:textId="7D613C71" w:rsidR="007516A9" w:rsidRPr="00166D7E" w:rsidRDefault="007516A9" w:rsidP="002E6129">
            <w:pPr>
              <w:jc w:val="center"/>
              <w:rPr>
                <w:rFonts w:ascii="Arial Narrow" w:hAnsi="Arial Narrow" w:cs="Arial"/>
                <w:b/>
                <w:sz w:val="22"/>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tc>
      </w:tr>
      <w:tr w:rsidR="00122CFB" w:rsidRPr="00166D7E" w14:paraId="2AA4B099" w14:textId="77777777" w:rsidTr="00122CFB">
        <w:trPr>
          <w:trHeight w:val="274"/>
        </w:trPr>
        <w:tc>
          <w:tcPr>
            <w:tcW w:w="9351" w:type="dxa"/>
            <w:gridSpan w:val="4"/>
            <w:shd w:val="clear" w:color="auto" w:fill="DEEAF6" w:themeFill="accent1" w:themeFillTint="33"/>
          </w:tcPr>
          <w:p w14:paraId="1A78E2E2" w14:textId="4B276344" w:rsidR="00122CFB" w:rsidRPr="00122CFB" w:rsidRDefault="00122CFB" w:rsidP="00914AEC">
            <w:pPr>
              <w:jc w:val="both"/>
              <w:rPr>
                <w:rFonts w:ascii="Arial Narrow" w:hAnsi="Arial Narrow" w:cs="Arial"/>
                <w:b/>
                <w:sz w:val="22"/>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tc>
      </w:tr>
      <w:tr w:rsidR="00BE20E0" w:rsidRPr="00166D7E" w14:paraId="5A909182" w14:textId="2B0A3C54" w:rsidTr="00BE20E0">
        <w:trPr>
          <w:trHeight w:val="274"/>
        </w:trPr>
        <w:tc>
          <w:tcPr>
            <w:tcW w:w="704" w:type="dxa"/>
            <w:shd w:val="clear" w:color="auto" w:fill="DEEAF6" w:themeFill="accent1" w:themeFillTint="33"/>
          </w:tcPr>
          <w:p w14:paraId="680673AD" w14:textId="36E7742C" w:rsidR="00BE20E0" w:rsidRPr="004748EF" w:rsidRDefault="00BE20E0" w:rsidP="00EE677B">
            <w:pPr>
              <w:jc w:val="center"/>
              <w:rPr>
                <w:rFonts w:ascii="Arial Narrow" w:hAnsi="Arial Narrow" w:cs="Arial"/>
                <w:b/>
                <w:sz w:val="20"/>
                <w:szCs w:val="20"/>
              </w:rPr>
            </w:pPr>
            <w:r w:rsidRPr="004748EF">
              <w:rPr>
                <w:rFonts w:ascii="Arial Narrow" w:hAnsi="Arial Narrow" w:cs="Arial"/>
                <w:b/>
                <w:sz w:val="20"/>
                <w:szCs w:val="20"/>
              </w:rPr>
              <w:t>1.</w:t>
            </w:r>
          </w:p>
        </w:tc>
        <w:tc>
          <w:tcPr>
            <w:tcW w:w="8647" w:type="dxa"/>
            <w:gridSpan w:val="3"/>
            <w:shd w:val="clear" w:color="auto" w:fill="DEEAF6" w:themeFill="accent1" w:themeFillTint="33"/>
            <w:vAlign w:val="center"/>
          </w:tcPr>
          <w:p w14:paraId="42B93503" w14:textId="6BED0D38" w:rsidR="00BE20E0" w:rsidRPr="004748EF" w:rsidRDefault="00BE20E0" w:rsidP="00BE20E0">
            <w:pPr>
              <w:rPr>
                <w:rFonts w:ascii="Arial Narrow" w:hAnsi="Arial Narrow" w:cs="Arial"/>
                <w:b/>
                <w:sz w:val="20"/>
                <w:szCs w:val="20"/>
              </w:rPr>
            </w:pPr>
            <w:r w:rsidRPr="004748EF">
              <w:rPr>
                <w:rFonts w:ascii="Arial Narrow" w:hAnsi="Arial Narrow" w:cs="Arial"/>
                <w:b/>
                <w:bCs/>
                <w:sz w:val="20"/>
                <w:szCs w:val="20"/>
              </w:rPr>
              <w:t>Stupanj razvijenost JLS-a u kojem se ulaganje provodi sukladno indeksu razvijenosti</w:t>
            </w:r>
          </w:p>
        </w:tc>
      </w:tr>
      <w:tr w:rsidR="00BE20E0" w:rsidRPr="00166D7E" w14:paraId="1964B335" w14:textId="4686D8DA" w:rsidTr="00B37EC6">
        <w:trPr>
          <w:trHeight w:val="340"/>
        </w:trPr>
        <w:tc>
          <w:tcPr>
            <w:tcW w:w="704" w:type="dxa"/>
            <w:shd w:val="clear" w:color="auto" w:fill="F2F2F2" w:themeFill="background1" w:themeFillShade="F2"/>
            <w:vAlign w:val="center"/>
          </w:tcPr>
          <w:p w14:paraId="39F57A61" w14:textId="18FAF0AD" w:rsidR="00BE20E0" w:rsidRPr="004748EF" w:rsidRDefault="00BE20E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48668380" w14:textId="0C754F4A" w:rsidR="00BE20E0" w:rsidRPr="004748EF" w:rsidRDefault="00BE20E0" w:rsidP="00BE20E0">
            <w:pPr>
              <w:rPr>
                <w:rFonts w:ascii="Arial Narrow" w:hAnsi="Arial Narrow" w:cs="Arial"/>
                <w:b/>
                <w:sz w:val="20"/>
                <w:szCs w:val="20"/>
              </w:rPr>
            </w:pPr>
            <w:r w:rsidRPr="004748EF">
              <w:rPr>
                <w:rFonts w:ascii="Arial Narrow" w:hAnsi="Arial Narrow" w:cs="Arial"/>
                <w:sz w:val="20"/>
                <w:szCs w:val="20"/>
              </w:rPr>
              <w:t>VI skupina JLS</w:t>
            </w:r>
          </w:p>
        </w:tc>
        <w:tc>
          <w:tcPr>
            <w:tcW w:w="1141" w:type="dxa"/>
            <w:shd w:val="clear" w:color="auto" w:fill="F2F2F2" w:themeFill="background1" w:themeFillShade="F2"/>
            <w:vAlign w:val="center"/>
          </w:tcPr>
          <w:p w14:paraId="3E39ED26" w14:textId="19709EE9"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10</w:t>
            </w:r>
          </w:p>
        </w:tc>
      </w:tr>
      <w:tr w:rsidR="00BE20E0" w:rsidRPr="00166D7E" w14:paraId="49A4B421" w14:textId="5F4C6A2B" w:rsidTr="00B37EC6">
        <w:trPr>
          <w:trHeight w:val="340"/>
        </w:trPr>
        <w:tc>
          <w:tcPr>
            <w:tcW w:w="704" w:type="dxa"/>
            <w:shd w:val="clear" w:color="auto" w:fill="F2F2F2" w:themeFill="background1" w:themeFillShade="F2"/>
            <w:vAlign w:val="center"/>
          </w:tcPr>
          <w:p w14:paraId="2A9C4F8E" w14:textId="24822D0B" w:rsidR="00BE20E0" w:rsidRPr="004748EF" w:rsidRDefault="00BE20E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7D77A949" w14:textId="708F963F" w:rsidR="00BE20E0" w:rsidRPr="004748EF" w:rsidRDefault="00BE20E0" w:rsidP="00BE20E0">
            <w:pPr>
              <w:rPr>
                <w:rFonts w:ascii="Arial Narrow" w:hAnsi="Arial Narrow" w:cs="Arial"/>
                <w:sz w:val="20"/>
                <w:szCs w:val="20"/>
              </w:rPr>
            </w:pPr>
            <w:r w:rsidRPr="004748EF">
              <w:rPr>
                <w:rFonts w:ascii="Arial Narrow" w:hAnsi="Arial Narrow" w:cs="Arial"/>
                <w:sz w:val="20"/>
                <w:szCs w:val="20"/>
              </w:rPr>
              <w:t>VII skupina JLS</w:t>
            </w:r>
          </w:p>
        </w:tc>
        <w:tc>
          <w:tcPr>
            <w:tcW w:w="1141" w:type="dxa"/>
            <w:shd w:val="clear" w:color="auto" w:fill="F2F2F2" w:themeFill="background1" w:themeFillShade="F2"/>
            <w:vAlign w:val="center"/>
          </w:tcPr>
          <w:p w14:paraId="1191ED62" w14:textId="108D1C2D"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8</w:t>
            </w:r>
          </w:p>
        </w:tc>
      </w:tr>
      <w:tr w:rsidR="00BE20E0" w:rsidRPr="00166D7E" w14:paraId="7E6EF364" w14:textId="01B89C30" w:rsidTr="001E31DD">
        <w:trPr>
          <w:trHeight w:val="340"/>
        </w:trPr>
        <w:tc>
          <w:tcPr>
            <w:tcW w:w="704" w:type="dxa"/>
            <w:shd w:val="clear" w:color="auto" w:fill="DEEAF6" w:themeFill="accent1" w:themeFillTint="33"/>
            <w:vAlign w:val="center"/>
          </w:tcPr>
          <w:p w14:paraId="70D89A70" w14:textId="06D72A84" w:rsidR="00BE20E0" w:rsidRPr="004748EF" w:rsidRDefault="00BE20E0" w:rsidP="00EE677B">
            <w:pPr>
              <w:jc w:val="center"/>
              <w:rPr>
                <w:rFonts w:ascii="Arial Narrow" w:hAnsi="Arial Narrow" w:cs="Arial"/>
                <w:b/>
                <w:sz w:val="20"/>
                <w:szCs w:val="20"/>
              </w:rPr>
            </w:pPr>
            <w:r w:rsidRPr="004748EF">
              <w:rPr>
                <w:rFonts w:ascii="Arial Narrow" w:hAnsi="Arial Narrow" w:cs="Arial"/>
                <w:b/>
                <w:sz w:val="20"/>
                <w:szCs w:val="20"/>
              </w:rPr>
              <w:t>2.</w:t>
            </w:r>
          </w:p>
        </w:tc>
        <w:tc>
          <w:tcPr>
            <w:tcW w:w="8647" w:type="dxa"/>
            <w:gridSpan w:val="3"/>
            <w:shd w:val="clear" w:color="auto" w:fill="DEEAF6" w:themeFill="accent1" w:themeFillTint="33"/>
            <w:vAlign w:val="center"/>
          </w:tcPr>
          <w:p w14:paraId="224C8800" w14:textId="58637A51" w:rsidR="00BE20E0" w:rsidRPr="004748EF" w:rsidRDefault="00BE20E0" w:rsidP="00BE20E0">
            <w:pPr>
              <w:rPr>
                <w:rFonts w:ascii="Arial Narrow" w:hAnsi="Arial Narrow" w:cs="Arial"/>
                <w:b/>
                <w:sz w:val="20"/>
                <w:szCs w:val="20"/>
              </w:rPr>
            </w:pPr>
            <w:r w:rsidRPr="004748EF">
              <w:rPr>
                <w:rFonts w:ascii="Arial Narrow" w:hAnsi="Arial Narrow" w:cs="Arial"/>
                <w:b/>
                <w:bCs/>
                <w:sz w:val="20"/>
                <w:szCs w:val="20"/>
              </w:rPr>
              <w:t xml:space="preserve">Zemljopisno obilježje naselja u kojem ulaganje provodi (u skladu s popisom naselja </w:t>
            </w:r>
            <w:proofErr w:type="spellStart"/>
            <w:r w:rsidRPr="004748EF">
              <w:rPr>
                <w:rFonts w:ascii="Arial Narrow" w:hAnsi="Arial Narrow" w:cs="Arial"/>
                <w:b/>
                <w:bCs/>
                <w:sz w:val="20"/>
                <w:szCs w:val="20"/>
              </w:rPr>
              <w:t>Lag-a</w:t>
            </w:r>
            <w:proofErr w:type="spellEnd"/>
            <w:r w:rsidRPr="004748EF">
              <w:rPr>
                <w:rFonts w:ascii="Arial Narrow" w:hAnsi="Arial Narrow" w:cs="Arial"/>
                <w:b/>
                <w:bCs/>
                <w:sz w:val="20"/>
                <w:szCs w:val="20"/>
              </w:rPr>
              <w:t>)</w:t>
            </w:r>
          </w:p>
        </w:tc>
      </w:tr>
      <w:tr w:rsidR="00BE20E0" w:rsidRPr="00166D7E" w14:paraId="6C203BFA" w14:textId="2616C8EC" w:rsidTr="00B37EC6">
        <w:trPr>
          <w:trHeight w:val="340"/>
        </w:trPr>
        <w:tc>
          <w:tcPr>
            <w:tcW w:w="704" w:type="dxa"/>
            <w:shd w:val="clear" w:color="auto" w:fill="F2F2F2" w:themeFill="background1" w:themeFillShade="F2"/>
            <w:vAlign w:val="center"/>
          </w:tcPr>
          <w:p w14:paraId="15294A9E" w14:textId="66DAC195" w:rsidR="00BE20E0" w:rsidRPr="004748EF" w:rsidRDefault="00BE20E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395B7F09" w14:textId="56EFF8B3" w:rsidR="00BE20E0" w:rsidRPr="004748EF" w:rsidRDefault="00BE20E0" w:rsidP="00BE20E0">
            <w:pPr>
              <w:rPr>
                <w:rFonts w:ascii="Arial Narrow" w:hAnsi="Arial Narrow" w:cs="Arial"/>
                <w:b/>
                <w:sz w:val="20"/>
                <w:szCs w:val="20"/>
              </w:rPr>
            </w:pPr>
            <w:r w:rsidRPr="004748EF">
              <w:rPr>
                <w:rFonts w:ascii="Arial Narrow" w:hAnsi="Arial Narrow" w:cs="Arial"/>
                <w:sz w:val="20"/>
                <w:szCs w:val="20"/>
              </w:rPr>
              <w:t>Otok</w:t>
            </w:r>
          </w:p>
        </w:tc>
        <w:tc>
          <w:tcPr>
            <w:tcW w:w="1141" w:type="dxa"/>
            <w:shd w:val="clear" w:color="auto" w:fill="F2F2F2" w:themeFill="background1" w:themeFillShade="F2"/>
            <w:vAlign w:val="center"/>
          </w:tcPr>
          <w:p w14:paraId="5326C280" w14:textId="6503731D"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20</w:t>
            </w:r>
          </w:p>
        </w:tc>
      </w:tr>
      <w:tr w:rsidR="00BE20E0" w:rsidRPr="00166D7E" w14:paraId="72847890" w14:textId="77777777" w:rsidTr="00B37EC6">
        <w:trPr>
          <w:trHeight w:val="340"/>
        </w:trPr>
        <w:tc>
          <w:tcPr>
            <w:tcW w:w="704" w:type="dxa"/>
            <w:shd w:val="clear" w:color="auto" w:fill="F2F2F2" w:themeFill="background1" w:themeFillShade="F2"/>
            <w:vAlign w:val="center"/>
          </w:tcPr>
          <w:p w14:paraId="5C205585" w14:textId="76102246" w:rsidR="00BE20E0" w:rsidRPr="004748EF" w:rsidRDefault="00BE20E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4EB164BF" w14:textId="42BEE584" w:rsidR="00BE20E0" w:rsidRPr="004748EF" w:rsidRDefault="00BE20E0" w:rsidP="00BE20E0">
            <w:pPr>
              <w:rPr>
                <w:rFonts w:ascii="Arial Narrow" w:hAnsi="Arial Narrow" w:cs="Arial"/>
                <w:sz w:val="20"/>
                <w:szCs w:val="20"/>
              </w:rPr>
            </w:pPr>
            <w:r w:rsidRPr="004748EF">
              <w:rPr>
                <w:rFonts w:ascii="Arial Narrow" w:hAnsi="Arial Narrow" w:cs="Arial"/>
                <w:sz w:val="20"/>
                <w:szCs w:val="20"/>
              </w:rPr>
              <w:t>Zaleđe</w:t>
            </w:r>
          </w:p>
        </w:tc>
        <w:tc>
          <w:tcPr>
            <w:tcW w:w="1141" w:type="dxa"/>
            <w:shd w:val="clear" w:color="auto" w:fill="F2F2F2" w:themeFill="background1" w:themeFillShade="F2"/>
            <w:vAlign w:val="center"/>
          </w:tcPr>
          <w:p w14:paraId="5F7DA735" w14:textId="2B2B3275"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18</w:t>
            </w:r>
          </w:p>
        </w:tc>
      </w:tr>
      <w:tr w:rsidR="006F0820" w:rsidRPr="00166D7E" w14:paraId="77763C29" w14:textId="77777777" w:rsidTr="00B37EC6">
        <w:trPr>
          <w:trHeight w:val="340"/>
        </w:trPr>
        <w:tc>
          <w:tcPr>
            <w:tcW w:w="704" w:type="dxa"/>
            <w:shd w:val="clear" w:color="auto" w:fill="F2F2F2" w:themeFill="background1" w:themeFillShade="F2"/>
            <w:vAlign w:val="center"/>
          </w:tcPr>
          <w:p w14:paraId="792EC113" w14:textId="77777777" w:rsidR="006F0820" w:rsidRPr="004748EF" w:rsidRDefault="006F082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11B1FAC1" w14:textId="209A8B71"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Obala</w:t>
            </w:r>
          </w:p>
        </w:tc>
        <w:tc>
          <w:tcPr>
            <w:tcW w:w="1141" w:type="dxa"/>
            <w:shd w:val="clear" w:color="auto" w:fill="F2F2F2" w:themeFill="background1" w:themeFillShade="F2"/>
            <w:vAlign w:val="center"/>
          </w:tcPr>
          <w:p w14:paraId="73ED7389" w14:textId="0A1190DB"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16</w:t>
            </w:r>
          </w:p>
        </w:tc>
      </w:tr>
      <w:tr w:rsidR="00BE20E0" w:rsidRPr="00166D7E" w14:paraId="03692270" w14:textId="29B23ED1" w:rsidTr="001E31DD">
        <w:trPr>
          <w:trHeight w:val="340"/>
        </w:trPr>
        <w:tc>
          <w:tcPr>
            <w:tcW w:w="704" w:type="dxa"/>
            <w:shd w:val="clear" w:color="auto" w:fill="DEEAF6" w:themeFill="accent1" w:themeFillTint="33"/>
            <w:vAlign w:val="center"/>
          </w:tcPr>
          <w:p w14:paraId="1519373F" w14:textId="3AC84AFA" w:rsidR="00BE20E0" w:rsidRPr="004748EF" w:rsidRDefault="006F0820" w:rsidP="00EE677B">
            <w:pPr>
              <w:jc w:val="center"/>
              <w:rPr>
                <w:rFonts w:ascii="Arial Narrow" w:hAnsi="Arial Narrow" w:cs="Arial"/>
                <w:b/>
                <w:sz w:val="20"/>
                <w:szCs w:val="20"/>
              </w:rPr>
            </w:pPr>
            <w:r w:rsidRPr="004748EF">
              <w:rPr>
                <w:rFonts w:ascii="Arial Narrow" w:hAnsi="Arial Narrow" w:cs="Arial"/>
                <w:b/>
                <w:sz w:val="20"/>
                <w:szCs w:val="20"/>
              </w:rPr>
              <w:t>3.</w:t>
            </w:r>
          </w:p>
        </w:tc>
        <w:tc>
          <w:tcPr>
            <w:tcW w:w="8647" w:type="dxa"/>
            <w:gridSpan w:val="3"/>
            <w:shd w:val="clear" w:color="auto" w:fill="DEEAF6" w:themeFill="accent1" w:themeFillTint="33"/>
            <w:vAlign w:val="center"/>
          </w:tcPr>
          <w:p w14:paraId="3620A733" w14:textId="15A4F7ED" w:rsidR="00BE20E0" w:rsidRPr="004748EF" w:rsidRDefault="006F0820" w:rsidP="00BE20E0">
            <w:pPr>
              <w:rPr>
                <w:rFonts w:ascii="Arial Narrow" w:hAnsi="Arial Narrow" w:cs="Arial"/>
                <w:b/>
                <w:sz w:val="20"/>
                <w:szCs w:val="20"/>
              </w:rPr>
            </w:pPr>
            <w:r w:rsidRPr="004748EF">
              <w:rPr>
                <w:rFonts w:ascii="Arial Narrow" w:hAnsi="Arial Narrow" w:cs="Arial"/>
                <w:b/>
                <w:bCs/>
                <w:sz w:val="20"/>
                <w:szCs w:val="20"/>
              </w:rPr>
              <w:t>Doprinos kvaliteti života (potencijalni korisnici)</w:t>
            </w:r>
          </w:p>
        </w:tc>
      </w:tr>
      <w:tr w:rsidR="00BE20E0" w:rsidRPr="00166D7E" w14:paraId="4C782455" w14:textId="11CB0B08" w:rsidTr="00B37EC6">
        <w:trPr>
          <w:trHeight w:val="397"/>
        </w:trPr>
        <w:tc>
          <w:tcPr>
            <w:tcW w:w="704" w:type="dxa"/>
            <w:shd w:val="clear" w:color="auto" w:fill="F2F2F2" w:themeFill="background1" w:themeFillShade="F2"/>
            <w:vAlign w:val="center"/>
          </w:tcPr>
          <w:p w14:paraId="460BC457" w14:textId="230BBFDC" w:rsidR="00BE20E0" w:rsidRPr="004748EF" w:rsidRDefault="00BE20E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5A1D31D8" w14:textId="1ABBE75B" w:rsidR="00BE20E0" w:rsidRPr="004748EF" w:rsidRDefault="006F0820" w:rsidP="00BE20E0">
            <w:pPr>
              <w:rPr>
                <w:rFonts w:ascii="Arial Narrow" w:hAnsi="Arial Narrow" w:cs="Arial"/>
                <w:b/>
                <w:sz w:val="20"/>
                <w:szCs w:val="20"/>
              </w:rPr>
            </w:pPr>
            <w:r w:rsidRPr="004748EF">
              <w:rPr>
                <w:rFonts w:ascii="Arial Narrow" w:hAnsi="Arial Narrow" w:cs="Arial"/>
                <w:sz w:val="20"/>
                <w:szCs w:val="20"/>
              </w:rPr>
              <w:t xml:space="preserve">Ulaganja u građevine za ostvarivanje organizirane njege, odgoja, obrazovanja i zaštite djece do polaska u osnovnu školu (dječji vrtići, rekonstrukcija i opremanje prostora za izvođenje programa </w:t>
            </w:r>
            <w:proofErr w:type="spellStart"/>
            <w:r w:rsidRPr="004748EF">
              <w:rPr>
                <w:rFonts w:ascii="Arial Narrow" w:hAnsi="Arial Narrow" w:cs="Arial"/>
                <w:sz w:val="20"/>
                <w:szCs w:val="20"/>
              </w:rPr>
              <w:t>predškole</w:t>
            </w:r>
            <w:proofErr w:type="spellEnd"/>
            <w:r w:rsidRPr="004748EF">
              <w:rPr>
                <w:rFonts w:ascii="Arial Narrow" w:hAnsi="Arial Narrow" w:cs="Arial"/>
                <w:sz w:val="20"/>
                <w:szCs w:val="20"/>
              </w:rPr>
              <w:t xml:space="preserve"> u osnovnim školama te rekonstrukcija i opremanje prostora za igraonice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w:t>
            </w:r>
          </w:p>
        </w:tc>
        <w:tc>
          <w:tcPr>
            <w:tcW w:w="1141" w:type="dxa"/>
            <w:shd w:val="clear" w:color="auto" w:fill="F2F2F2" w:themeFill="background1" w:themeFillShade="F2"/>
            <w:vAlign w:val="center"/>
          </w:tcPr>
          <w:p w14:paraId="3572F87D" w14:textId="0E77A907"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20</w:t>
            </w:r>
          </w:p>
        </w:tc>
      </w:tr>
      <w:tr w:rsidR="006F0820" w:rsidRPr="00166D7E" w14:paraId="5C98E6D1" w14:textId="77777777" w:rsidTr="00B37EC6">
        <w:trPr>
          <w:trHeight w:val="397"/>
        </w:trPr>
        <w:tc>
          <w:tcPr>
            <w:tcW w:w="704" w:type="dxa"/>
            <w:shd w:val="clear" w:color="auto" w:fill="F2F2F2" w:themeFill="background1" w:themeFillShade="F2"/>
            <w:vAlign w:val="center"/>
          </w:tcPr>
          <w:p w14:paraId="79762452" w14:textId="77777777" w:rsidR="006F0820" w:rsidRPr="004748EF" w:rsidRDefault="006F082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445C4591" w14:textId="6530A43E"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Ulaganje u javno dostupnu infrastrukturu otvorenu za sve pojedince i sve interesne skupine (javne zelene površine – parkovi i sl.; pješačke staze; pješačke zone; otvoreni odvodni kanali koji nisu sastavni dio ceste; groblja; javne prometne površine – trgovi, pothodnici, nadvožnjaci, javne stube i prolazi; tržnice; dječja igrališta, sportske i građevine kojim ne upravlja udruga, rekreacijske zone na rijekama i jezerima, biciklističke staze i trake, tematski putovi i parkovi, turistički informativni centri)</w:t>
            </w:r>
          </w:p>
        </w:tc>
        <w:tc>
          <w:tcPr>
            <w:tcW w:w="1141" w:type="dxa"/>
            <w:shd w:val="clear" w:color="auto" w:fill="F2F2F2" w:themeFill="background1" w:themeFillShade="F2"/>
            <w:vAlign w:val="center"/>
          </w:tcPr>
          <w:p w14:paraId="22E5952F" w14:textId="442E0386"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15</w:t>
            </w:r>
          </w:p>
        </w:tc>
      </w:tr>
      <w:tr w:rsidR="006F0820" w:rsidRPr="00166D7E" w14:paraId="28B9E360" w14:textId="77777777" w:rsidTr="00B37EC6">
        <w:trPr>
          <w:trHeight w:val="397"/>
        </w:trPr>
        <w:tc>
          <w:tcPr>
            <w:tcW w:w="704" w:type="dxa"/>
            <w:shd w:val="clear" w:color="auto" w:fill="F2F2F2" w:themeFill="background1" w:themeFillShade="F2"/>
            <w:vAlign w:val="center"/>
          </w:tcPr>
          <w:p w14:paraId="077678E3" w14:textId="77777777" w:rsidR="006F0820" w:rsidRPr="004748EF" w:rsidRDefault="006F0820" w:rsidP="00EE677B">
            <w:pPr>
              <w:jc w:val="center"/>
              <w:rPr>
                <w:rFonts w:ascii="Arial Narrow" w:hAnsi="Arial Narrow" w:cs="Arial"/>
                <w:sz w:val="20"/>
                <w:szCs w:val="20"/>
              </w:rPr>
            </w:pPr>
          </w:p>
        </w:tc>
        <w:tc>
          <w:tcPr>
            <w:tcW w:w="7506" w:type="dxa"/>
            <w:gridSpan w:val="2"/>
            <w:shd w:val="clear" w:color="auto" w:fill="F2F2F2" w:themeFill="background1" w:themeFillShade="F2"/>
            <w:vAlign w:val="center"/>
          </w:tcPr>
          <w:p w14:paraId="6708441A" w14:textId="021D38E3"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 xml:space="preserve">Ulaganje u multifunkcionalnu društvenu infrastrukturu za javnu uporabu kojom se koristi više od četiri interesnih skupina (društveni domovi, kulturni centri, vatrogasni domovi i spremišta, planinarski domovi i skloništa, sportske građevine, objekti za slatkovodni sportski ribolov) </w:t>
            </w:r>
          </w:p>
        </w:tc>
        <w:tc>
          <w:tcPr>
            <w:tcW w:w="1141" w:type="dxa"/>
            <w:shd w:val="clear" w:color="auto" w:fill="F2F2F2" w:themeFill="background1" w:themeFillShade="F2"/>
            <w:vAlign w:val="center"/>
          </w:tcPr>
          <w:p w14:paraId="432976A8" w14:textId="15E25B14"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10</w:t>
            </w:r>
          </w:p>
        </w:tc>
      </w:tr>
      <w:tr w:rsidR="00BE20E0" w:rsidRPr="00166D7E" w14:paraId="5E729D80" w14:textId="0E18212B" w:rsidTr="001E31DD">
        <w:trPr>
          <w:trHeight w:val="397"/>
        </w:trPr>
        <w:tc>
          <w:tcPr>
            <w:tcW w:w="704" w:type="dxa"/>
            <w:shd w:val="clear" w:color="auto" w:fill="DEEAF6" w:themeFill="accent1" w:themeFillTint="33"/>
            <w:vAlign w:val="center"/>
          </w:tcPr>
          <w:p w14:paraId="58C37BD6" w14:textId="7294DB53" w:rsidR="00BE20E0" w:rsidRPr="00EE677B" w:rsidRDefault="006F0820" w:rsidP="00EE677B">
            <w:pPr>
              <w:jc w:val="center"/>
              <w:rPr>
                <w:rFonts w:ascii="Arial Narrow" w:hAnsi="Arial Narrow" w:cs="Arial"/>
                <w:b/>
                <w:sz w:val="20"/>
                <w:szCs w:val="20"/>
              </w:rPr>
            </w:pPr>
            <w:r w:rsidRPr="00EE677B">
              <w:rPr>
                <w:rFonts w:ascii="Arial Narrow" w:hAnsi="Arial Narrow" w:cs="Arial"/>
                <w:b/>
                <w:sz w:val="20"/>
                <w:szCs w:val="20"/>
              </w:rPr>
              <w:t>4.</w:t>
            </w:r>
          </w:p>
        </w:tc>
        <w:tc>
          <w:tcPr>
            <w:tcW w:w="8647" w:type="dxa"/>
            <w:gridSpan w:val="3"/>
            <w:shd w:val="clear" w:color="auto" w:fill="DEEAF6" w:themeFill="accent1" w:themeFillTint="33"/>
            <w:vAlign w:val="center"/>
          </w:tcPr>
          <w:p w14:paraId="4EBD1AE7" w14:textId="7E9D1371" w:rsidR="00BE20E0" w:rsidRPr="004748EF" w:rsidRDefault="006F0820" w:rsidP="00BE20E0">
            <w:pPr>
              <w:ind w:left="34"/>
              <w:rPr>
                <w:rFonts w:ascii="Arial Narrow" w:hAnsi="Arial Narrow" w:cs="Arial"/>
                <w:b/>
                <w:sz w:val="20"/>
                <w:szCs w:val="20"/>
              </w:rPr>
            </w:pPr>
            <w:r w:rsidRPr="004748EF">
              <w:rPr>
                <w:rFonts w:ascii="Arial Narrow" w:hAnsi="Arial Narrow" w:cs="Arial"/>
                <w:b/>
                <w:sz w:val="20"/>
                <w:szCs w:val="20"/>
              </w:rPr>
              <w:t>Broj stanovnika u naselju u kojem ulaganje provodi (u skladu s popisom naselja LAG-a)</w:t>
            </w:r>
          </w:p>
        </w:tc>
      </w:tr>
      <w:tr w:rsidR="00BE20E0" w:rsidRPr="00166D7E" w14:paraId="50AF6D7A" w14:textId="13138CF8" w:rsidTr="00B37EC6">
        <w:trPr>
          <w:trHeight w:val="397"/>
        </w:trPr>
        <w:tc>
          <w:tcPr>
            <w:tcW w:w="704" w:type="dxa"/>
            <w:shd w:val="clear" w:color="auto" w:fill="F2F2F2" w:themeFill="background1" w:themeFillShade="F2"/>
            <w:vAlign w:val="center"/>
          </w:tcPr>
          <w:p w14:paraId="277F10AC" w14:textId="6A52B49B" w:rsidR="00BE20E0" w:rsidRPr="004748EF" w:rsidRDefault="00BE20E0" w:rsidP="00BE20E0">
            <w:pPr>
              <w:rPr>
                <w:rFonts w:ascii="Arial Narrow" w:hAnsi="Arial Narrow" w:cs="Arial"/>
                <w:sz w:val="20"/>
                <w:szCs w:val="20"/>
              </w:rPr>
            </w:pPr>
          </w:p>
        </w:tc>
        <w:tc>
          <w:tcPr>
            <w:tcW w:w="7506" w:type="dxa"/>
            <w:gridSpan w:val="2"/>
            <w:shd w:val="clear" w:color="auto" w:fill="F2F2F2" w:themeFill="background1" w:themeFillShade="F2"/>
            <w:vAlign w:val="center"/>
          </w:tcPr>
          <w:p w14:paraId="211BCB6D" w14:textId="04921B5A"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Ispod 150</w:t>
            </w:r>
          </w:p>
        </w:tc>
        <w:tc>
          <w:tcPr>
            <w:tcW w:w="1141" w:type="dxa"/>
            <w:shd w:val="clear" w:color="auto" w:fill="F2F2F2" w:themeFill="background1" w:themeFillShade="F2"/>
            <w:vAlign w:val="center"/>
          </w:tcPr>
          <w:p w14:paraId="7013B512" w14:textId="774DCF61"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20</w:t>
            </w:r>
          </w:p>
        </w:tc>
      </w:tr>
      <w:tr w:rsidR="00BE20E0" w:rsidRPr="00166D7E" w14:paraId="1314BAA6" w14:textId="5DC2EB43" w:rsidTr="00B37EC6">
        <w:trPr>
          <w:trHeight w:val="397"/>
        </w:trPr>
        <w:tc>
          <w:tcPr>
            <w:tcW w:w="704" w:type="dxa"/>
            <w:shd w:val="clear" w:color="auto" w:fill="F2F2F2" w:themeFill="background1" w:themeFillShade="F2"/>
            <w:vAlign w:val="center"/>
          </w:tcPr>
          <w:p w14:paraId="48420EA9" w14:textId="2CFE01AB" w:rsidR="00BE20E0" w:rsidRPr="004748EF" w:rsidRDefault="00BE20E0" w:rsidP="00BE20E0">
            <w:pPr>
              <w:rPr>
                <w:rFonts w:ascii="Arial Narrow" w:hAnsi="Arial Narrow" w:cs="Arial"/>
                <w:sz w:val="20"/>
                <w:szCs w:val="20"/>
              </w:rPr>
            </w:pPr>
          </w:p>
        </w:tc>
        <w:tc>
          <w:tcPr>
            <w:tcW w:w="7506" w:type="dxa"/>
            <w:gridSpan w:val="2"/>
            <w:shd w:val="clear" w:color="auto" w:fill="F2F2F2" w:themeFill="background1" w:themeFillShade="F2"/>
            <w:vAlign w:val="center"/>
          </w:tcPr>
          <w:p w14:paraId="2939378C" w14:textId="5D1ED496"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151 - 499</w:t>
            </w:r>
          </w:p>
        </w:tc>
        <w:tc>
          <w:tcPr>
            <w:tcW w:w="1141" w:type="dxa"/>
            <w:shd w:val="clear" w:color="auto" w:fill="F2F2F2" w:themeFill="background1" w:themeFillShade="F2"/>
            <w:vAlign w:val="center"/>
          </w:tcPr>
          <w:p w14:paraId="19C84CD9" w14:textId="182E5A82"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18</w:t>
            </w:r>
          </w:p>
        </w:tc>
      </w:tr>
      <w:tr w:rsidR="00BE20E0" w:rsidRPr="00166D7E" w14:paraId="3D29E4C1" w14:textId="1FE3A586" w:rsidTr="00B37EC6">
        <w:trPr>
          <w:trHeight w:val="397"/>
        </w:trPr>
        <w:tc>
          <w:tcPr>
            <w:tcW w:w="704" w:type="dxa"/>
            <w:shd w:val="clear" w:color="auto" w:fill="F2F2F2" w:themeFill="background1" w:themeFillShade="F2"/>
            <w:vAlign w:val="center"/>
          </w:tcPr>
          <w:p w14:paraId="72C15DE5" w14:textId="472265FB" w:rsidR="00BE20E0" w:rsidRPr="004748EF" w:rsidRDefault="00BE20E0" w:rsidP="00BE20E0">
            <w:pPr>
              <w:rPr>
                <w:rFonts w:ascii="Arial Narrow" w:hAnsi="Arial Narrow" w:cs="Arial"/>
                <w:sz w:val="20"/>
                <w:szCs w:val="20"/>
              </w:rPr>
            </w:pPr>
          </w:p>
        </w:tc>
        <w:tc>
          <w:tcPr>
            <w:tcW w:w="7506" w:type="dxa"/>
            <w:gridSpan w:val="2"/>
            <w:shd w:val="clear" w:color="auto" w:fill="F2F2F2" w:themeFill="background1" w:themeFillShade="F2"/>
            <w:vAlign w:val="center"/>
          </w:tcPr>
          <w:p w14:paraId="7F3C08C8" w14:textId="573D4C1C"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500 - 1000</w:t>
            </w:r>
          </w:p>
        </w:tc>
        <w:tc>
          <w:tcPr>
            <w:tcW w:w="1141" w:type="dxa"/>
            <w:shd w:val="clear" w:color="auto" w:fill="F2F2F2" w:themeFill="background1" w:themeFillShade="F2"/>
            <w:vAlign w:val="center"/>
          </w:tcPr>
          <w:p w14:paraId="7B51CBA9" w14:textId="1AB94614"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16</w:t>
            </w:r>
          </w:p>
        </w:tc>
      </w:tr>
      <w:tr w:rsidR="006F0820" w:rsidRPr="00166D7E" w14:paraId="3D273F8B" w14:textId="77777777" w:rsidTr="00B37EC6">
        <w:trPr>
          <w:trHeight w:val="397"/>
        </w:trPr>
        <w:tc>
          <w:tcPr>
            <w:tcW w:w="704" w:type="dxa"/>
            <w:shd w:val="clear" w:color="auto" w:fill="F2F2F2" w:themeFill="background1" w:themeFillShade="F2"/>
            <w:vAlign w:val="center"/>
          </w:tcPr>
          <w:p w14:paraId="2CEF6BFE" w14:textId="77777777" w:rsidR="006F0820" w:rsidRPr="004748EF" w:rsidRDefault="006F0820" w:rsidP="00BE20E0">
            <w:pPr>
              <w:rPr>
                <w:rFonts w:ascii="Arial Narrow" w:hAnsi="Arial Narrow" w:cs="Arial"/>
                <w:sz w:val="20"/>
                <w:szCs w:val="20"/>
              </w:rPr>
            </w:pPr>
          </w:p>
        </w:tc>
        <w:tc>
          <w:tcPr>
            <w:tcW w:w="7506" w:type="dxa"/>
            <w:gridSpan w:val="2"/>
            <w:shd w:val="clear" w:color="auto" w:fill="F2F2F2" w:themeFill="background1" w:themeFillShade="F2"/>
            <w:vAlign w:val="center"/>
          </w:tcPr>
          <w:p w14:paraId="780EC7E9" w14:textId="3B4EEDA0"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Preko 1000</w:t>
            </w:r>
          </w:p>
        </w:tc>
        <w:tc>
          <w:tcPr>
            <w:tcW w:w="1141" w:type="dxa"/>
            <w:shd w:val="clear" w:color="auto" w:fill="F2F2F2" w:themeFill="background1" w:themeFillShade="F2"/>
            <w:vAlign w:val="center"/>
          </w:tcPr>
          <w:p w14:paraId="6A183146" w14:textId="43F5D91B" w:rsidR="006F0820" w:rsidRPr="004748EF" w:rsidRDefault="006F0820" w:rsidP="00BE20E0">
            <w:pPr>
              <w:rPr>
                <w:rFonts w:ascii="Arial Narrow" w:hAnsi="Arial Narrow" w:cs="Arial"/>
                <w:sz w:val="20"/>
                <w:szCs w:val="20"/>
              </w:rPr>
            </w:pPr>
            <w:r w:rsidRPr="004748EF">
              <w:rPr>
                <w:rFonts w:ascii="Arial Narrow" w:hAnsi="Arial Narrow" w:cs="Arial"/>
                <w:sz w:val="20"/>
                <w:szCs w:val="20"/>
              </w:rPr>
              <w:t>14</w:t>
            </w:r>
          </w:p>
        </w:tc>
      </w:tr>
      <w:tr w:rsidR="00BE20E0" w:rsidRPr="00166D7E" w14:paraId="25480724" w14:textId="77777777" w:rsidTr="001E31DD">
        <w:trPr>
          <w:trHeight w:val="340"/>
        </w:trPr>
        <w:tc>
          <w:tcPr>
            <w:tcW w:w="8198" w:type="dxa"/>
            <w:gridSpan w:val="2"/>
            <w:shd w:val="clear" w:color="auto" w:fill="DEEAF6" w:themeFill="accent1" w:themeFillTint="33"/>
            <w:vAlign w:val="center"/>
          </w:tcPr>
          <w:p w14:paraId="30A551FB" w14:textId="7AA7934C" w:rsidR="00BE20E0" w:rsidRPr="00122CFB" w:rsidRDefault="00BE20E0" w:rsidP="00BE20E0">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53" w:type="dxa"/>
            <w:gridSpan w:val="2"/>
            <w:shd w:val="clear" w:color="auto" w:fill="DEEAF6" w:themeFill="accent1" w:themeFillTint="33"/>
            <w:vAlign w:val="center"/>
          </w:tcPr>
          <w:p w14:paraId="5146D436" w14:textId="38B0EAE3" w:rsidR="00BE20E0" w:rsidRPr="004748EF" w:rsidRDefault="006F0820" w:rsidP="00BE20E0">
            <w:pPr>
              <w:rPr>
                <w:rFonts w:ascii="Arial Narrow" w:hAnsi="Arial Narrow" w:cs="Arial"/>
                <w:b/>
                <w:sz w:val="20"/>
                <w:szCs w:val="20"/>
              </w:rPr>
            </w:pPr>
            <w:r w:rsidRPr="004748EF">
              <w:rPr>
                <w:rFonts w:ascii="Arial Narrow" w:hAnsi="Arial Narrow" w:cs="Arial"/>
                <w:b/>
                <w:sz w:val="20"/>
                <w:szCs w:val="20"/>
              </w:rPr>
              <w:t>70</w:t>
            </w:r>
          </w:p>
        </w:tc>
      </w:tr>
      <w:tr w:rsidR="00BE20E0" w:rsidRPr="00166D7E" w14:paraId="37D46169" w14:textId="77777777" w:rsidTr="001E31DD">
        <w:trPr>
          <w:trHeight w:val="340"/>
        </w:trPr>
        <w:tc>
          <w:tcPr>
            <w:tcW w:w="8198" w:type="dxa"/>
            <w:gridSpan w:val="2"/>
            <w:shd w:val="clear" w:color="auto" w:fill="DEEAF6" w:themeFill="accent1" w:themeFillTint="33"/>
            <w:vAlign w:val="center"/>
          </w:tcPr>
          <w:p w14:paraId="250B5DB3" w14:textId="69A9BAB4" w:rsidR="00BE20E0" w:rsidRDefault="00BE20E0" w:rsidP="00BE20E0">
            <w:pPr>
              <w:jc w:val="right"/>
              <w:rPr>
                <w:rFonts w:ascii="Arial Narrow" w:hAnsi="Arial Narrow" w:cs="Arial"/>
                <w:sz w:val="20"/>
                <w:szCs w:val="20"/>
              </w:rPr>
            </w:pPr>
            <w:r>
              <w:rPr>
                <w:rFonts w:ascii="Arial Narrow" w:hAnsi="Arial Narrow" w:cs="Arial"/>
                <w:sz w:val="20"/>
                <w:szCs w:val="20"/>
              </w:rPr>
              <w:t xml:space="preserve">PRAG PROLAZNOSTI: </w:t>
            </w:r>
          </w:p>
        </w:tc>
        <w:tc>
          <w:tcPr>
            <w:tcW w:w="1153" w:type="dxa"/>
            <w:gridSpan w:val="2"/>
            <w:shd w:val="clear" w:color="auto" w:fill="DEEAF6" w:themeFill="accent1" w:themeFillTint="33"/>
            <w:vAlign w:val="center"/>
          </w:tcPr>
          <w:p w14:paraId="40167006" w14:textId="2697582E" w:rsidR="00BE20E0" w:rsidRPr="004748EF" w:rsidRDefault="006F0820" w:rsidP="00BE20E0">
            <w:pPr>
              <w:rPr>
                <w:rFonts w:ascii="Arial Narrow" w:hAnsi="Arial Narrow" w:cs="Arial"/>
                <w:sz w:val="20"/>
                <w:szCs w:val="20"/>
              </w:rPr>
            </w:pPr>
            <w:r w:rsidRPr="004748EF">
              <w:rPr>
                <w:rFonts w:ascii="Arial Narrow" w:hAnsi="Arial Narrow" w:cs="Arial"/>
                <w:sz w:val="20"/>
                <w:szCs w:val="20"/>
              </w:rPr>
              <w:t>48</w:t>
            </w:r>
          </w:p>
        </w:tc>
      </w:tr>
      <w:tr w:rsidR="00BE20E0" w:rsidRPr="00166D7E" w14:paraId="5D7344E5" w14:textId="77777777" w:rsidTr="00A32623">
        <w:trPr>
          <w:trHeight w:val="340"/>
        </w:trPr>
        <w:tc>
          <w:tcPr>
            <w:tcW w:w="8198" w:type="dxa"/>
            <w:gridSpan w:val="2"/>
            <w:shd w:val="clear" w:color="auto" w:fill="DEEAF6" w:themeFill="accent1" w:themeFillTint="33"/>
            <w:vAlign w:val="center"/>
          </w:tcPr>
          <w:p w14:paraId="6AE1008F" w14:textId="731A935B" w:rsidR="00BE20E0" w:rsidRPr="00190678" w:rsidRDefault="00BE20E0" w:rsidP="00BE20E0">
            <w:pPr>
              <w:jc w:val="right"/>
              <w:rPr>
                <w:rFonts w:ascii="Arial Narrow" w:hAnsi="Arial Narrow" w:cs="Arial"/>
                <w:b/>
                <w:sz w:val="20"/>
                <w:szCs w:val="20"/>
              </w:rPr>
            </w:pPr>
            <w:r w:rsidRPr="00190678">
              <w:rPr>
                <w:rFonts w:ascii="Arial Narrow" w:hAnsi="Arial Narrow" w:cs="Arial"/>
                <w:b/>
                <w:sz w:val="20"/>
                <w:szCs w:val="20"/>
              </w:rPr>
              <w:t>OSTVARENI</w:t>
            </w:r>
            <w:r>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6AC7C9FE" w14:textId="19F946D9" w:rsidR="00BE20E0" w:rsidRDefault="00BE20E0" w:rsidP="00BE20E0">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3" w:type="dxa"/>
            <w:gridSpan w:val="2"/>
            <w:shd w:val="clear" w:color="auto" w:fill="auto"/>
            <w:vAlign w:val="center"/>
          </w:tcPr>
          <w:p w14:paraId="0D9D0FC9" w14:textId="452F7BDB" w:rsidR="00BE20E0" w:rsidRPr="004944F8" w:rsidRDefault="00BE20E0" w:rsidP="00BE20E0">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6D2AE467" w14:textId="77777777" w:rsidR="001D136B" w:rsidRDefault="001D136B"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190678" w:rsidRPr="00166D7E" w14:paraId="6EFF607A" w14:textId="77777777" w:rsidTr="00DD044D">
        <w:trPr>
          <w:trHeight w:val="530"/>
        </w:trPr>
        <w:tc>
          <w:tcPr>
            <w:tcW w:w="808" w:type="dxa"/>
            <w:gridSpan w:val="2"/>
            <w:shd w:val="clear" w:color="auto" w:fill="DEEAF6" w:themeFill="accent1" w:themeFillTint="33"/>
            <w:vAlign w:val="center"/>
          </w:tcPr>
          <w:p w14:paraId="6BD16EA3" w14:textId="7E8038C0" w:rsidR="00190678" w:rsidRPr="00C03EA5" w:rsidRDefault="009661FE" w:rsidP="002E6129">
            <w:pPr>
              <w:rPr>
                <w:rFonts w:ascii="Arial Narrow" w:hAnsi="Arial Narrow" w:cs="Arial"/>
                <w:b/>
                <w:sz w:val="22"/>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sz w:val="22"/>
              </w:rPr>
              <w:t>.</w:t>
            </w:r>
          </w:p>
        </w:tc>
        <w:tc>
          <w:tcPr>
            <w:tcW w:w="6117" w:type="dxa"/>
            <w:gridSpan w:val="4"/>
            <w:shd w:val="clear" w:color="auto" w:fill="DEEAF6" w:themeFill="accent1" w:themeFillTint="33"/>
            <w:vAlign w:val="center"/>
          </w:tcPr>
          <w:p w14:paraId="0A7E5FF7" w14:textId="6932FCFA"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2F2DBA">
              <w:rPr>
                <w:rFonts w:ascii="Arial Narrow" w:eastAsia="Calibri" w:hAnsi="Arial Narrow" w:cs="Arial"/>
                <w:b/>
                <w:sz w:val="20"/>
                <w:szCs w:val="20"/>
                <w:lang w:eastAsia="en-US"/>
              </w:rPr>
              <w:t xml:space="preserve"> ne veći od 100.000,00 EUR</w:t>
            </w:r>
            <w:r w:rsidR="00306E19">
              <w:rPr>
                <w:rFonts w:ascii="Arial Narrow" w:eastAsia="Calibri" w:hAnsi="Arial Narrow" w:cs="Arial"/>
                <w:b/>
                <w:sz w:val="20"/>
                <w:szCs w:val="20"/>
                <w:lang w:eastAsia="en-US"/>
              </w:rPr>
              <w:t xml:space="preserve"> (bez PDV-a)</w:t>
            </w:r>
            <w:r w:rsidR="00AF105E">
              <w:rPr>
                <w:rFonts w:ascii="Arial Narrow" w:eastAsia="Calibri" w:hAnsi="Arial Narrow" w:cs="Arial"/>
                <w:b/>
                <w:sz w:val="20"/>
                <w:szCs w:val="20"/>
                <w:lang w:eastAsia="en-US"/>
              </w:rPr>
              <w:t>, a javne potpore ne veći od 29.000,00 EUR</w:t>
            </w:r>
            <w:r w:rsidR="00190678">
              <w:rPr>
                <w:rFonts w:ascii="Arial Narrow" w:eastAsia="Calibri" w:hAnsi="Arial Narrow" w:cs="Arial"/>
                <w:b/>
                <w:sz w:val="20"/>
                <w:szCs w:val="20"/>
                <w:lang w:eastAsia="en-US"/>
              </w:rPr>
              <w:t>:</w:t>
            </w:r>
          </w:p>
          <w:p w14:paraId="40C91001" w14:textId="1FC03748" w:rsidR="00306E19" w:rsidRDefault="005F1E32" w:rsidP="00335208">
            <w:pPr>
              <w:jc w:val="both"/>
              <w:rPr>
                <w:rFonts w:ascii="Arial Narrow" w:hAnsi="Arial Narrow" w:cs="Arial"/>
                <w:i/>
                <w:sz w:val="18"/>
                <w:szCs w:val="18"/>
              </w:rPr>
            </w:pPr>
            <w:r w:rsidRPr="00BE247F">
              <w:rPr>
                <w:rFonts w:ascii="Arial Narrow" w:hAnsi="Arial Narrow" w:cs="Arial"/>
                <w:i/>
                <w:sz w:val="18"/>
                <w:szCs w:val="18"/>
              </w:rPr>
              <w:t>(upisati iznos u HRK</w:t>
            </w:r>
            <w:r w:rsidR="00306E19">
              <w:rPr>
                <w:rFonts w:ascii="Arial Narrow" w:hAnsi="Arial Narrow" w:cs="Arial"/>
                <w:i/>
                <w:sz w:val="18"/>
                <w:szCs w:val="18"/>
              </w:rPr>
              <w:t>, bez PDV-a), neovisno o tome ima li nositelj projekta pravo na odbitak PDV-a;)</w:t>
            </w:r>
            <w:r w:rsidRPr="00BE247F">
              <w:rPr>
                <w:rFonts w:ascii="Arial Narrow" w:hAnsi="Arial Narrow" w:cs="Arial"/>
                <w:i/>
                <w:sz w:val="18"/>
                <w:szCs w:val="18"/>
              </w:rPr>
              <w:t xml:space="preserve"> </w:t>
            </w:r>
          </w:p>
          <w:p w14:paraId="5C8E588D" w14:textId="46DA53AE"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9" w:history="1">
              <w:r w:rsidR="00A32623" w:rsidRPr="0003676F">
                <w:rPr>
                  <w:rStyle w:val="Hiperveza"/>
                  <w:rFonts w:ascii="Arial Narrow" w:eastAsia="Calibri" w:hAnsi="Arial Narrow" w:cs="Arial"/>
                  <w:i/>
                  <w:sz w:val="18"/>
                  <w:szCs w:val="18"/>
                  <w:lang w:eastAsia="en-US"/>
                </w:rPr>
                <w:t>https://www.ecb.europa.eu/stats/policy_and_exchange_rates/euro_reference_exchange_rates/html/eurofxref-graph-hrk.en.html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5BE80472" w14:textId="5072B3DB" w:rsidR="00190678" w:rsidRPr="004944F8" w:rsidRDefault="00190678" w:rsidP="002A15BF">
            <w:pPr>
              <w:rPr>
                <w:rFonts w:ascii="Arial Narrow" w:hAnsi="Arial Narrow" w:cs="Arial"/>
                <w:b/>
                <w:sz w:val="22"/>
                <w:szCs w:val="22"/>
              </w:rPr>
            </w:pPr>
          </w:p>
        </w:tc>
      </w:tr>
      <w:tr w:rsidR="00190678" w:rsidRPr="00166D7E" w14:paraId="3D26A57D" w14:textId="77777777" w:rsidTr="00A32623">
        <w:trPr>
          <w:trHeight w:val="567"/>
        </w:trPr>
        <w:tc>
          <w:tcPr>
            <w:tcW w:w="808" w:type="dxa"/>
            <w:gridSpan w:val="2"/>
            <w:shd w:val="clear" w:color="auto" w:fill="DEEAF6" w:themeFill="accent1" w:themeFillTint="33"/>
            <w:vAlign w:val="center"/>
          </w:tcPr>
          <w:p w14:paraId="56252B12" w14:textId="180E1291"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14:paraId="78281A45" w14:textId="45B6297F"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A71F7A">
              <w:rPr>
                <w:rFonts w:ascii="Arial Narrow" w:eastAsia="Calibri" w:hAnsi="Arial Narrow" w:cs="Arial"/>
                <w:b/>
                <w:sz w:val="20"/>
                <w:szCs w:val="20"/>
                <w:lang w:eastAsia="en-US"/>
              </w:rPr>
              <w:t xml:space="preserve"> ne manji od 15.000,00 EUR</w:t>
            </w:r>
            <w:r w:rsidR="00190678" w:rsidRPr="00190678">
              <w:rPr>
                <w:rFonts w:ascii="Arial Narrow" w:eastAsia="Calibri" w:hAnsi="Arial Narrow" w:cs="Arial"/>
                <w:b/>
                <w:sz w:val="20"/>
                <w:szCs w:val="20"/>
                <w:lang w:eastAsia="en-US"/>
              </w:rPr>
              <w:t>:</w:t>
            </w:r>
          </w:p>
          <w:p w14:paraId="67433C3C" w14:textId="6EEAFF0B" w:rsidR="00B36AA8" w:rsidRPr="00C03EA5" w:rsidRDefault="00B36AA8" w:rsidP="00335208">
            <w:pPr>
              <w:jc w:val="both"/>
              <w:rPr>
                <w:rFonts w:ascii="Arial Narrow" w:eastAsia="Calibri" w:hAnsi="Arial Narrow" w:cs="Arial"/>
                <w:i/>
                <w:sz w:val="18"/>
                <w:szCs w:val="18"/>
                <w:lang w:eastAsia="en-US"/>
              </w:rPr>
            </w:pPr>
            <w:r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1CCE9B40" w14:textId="1896C89A" w:rsidR="00190678" w:rsidRPr="004944F8" w:rsidRDefault="00190678" w:rsidP="0008729E">
            <w:pPr>
              <w:pStyle w:val="t-9-8"/>
              <w:spacing w:before="0" w:beforeAutospacing="0" w:after="0"/>
              <w:jc w:val="right"/>
              <w:rPr>
                <w:rFonts w:ascii="Arial Narrow" w:hAnsi="Arial Narrow" w:cs="Arial"/>
                <w:b/>
                <w:sz w:val="22"/>
                <w:szCs w:val="22"/>
                <w:lang w:eastAsia="ar-SA"/>
              </w:rPr>
            </w:pP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348E8166"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4002DDBC"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5A07031D"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58CB9560"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5A0F604D"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1AEE51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14:paraId="1EFB18C6" w14:textId="2D3CD4FB"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43CB9BCB"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0B9CF882"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03C7FA35"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339A784E"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12E01BA6" w14:textId="77777777"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 xml:space="preserve">Pravilnika o provedbi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19.2. »Provedba operacija unutar CLLD strategije«,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19.3. »Priprema i provedba aktivnosti suradnje LAG-a« i </w:t>
            </w:r>
            <w:proofErr w:type="spellStart"/>
            <w:r w:rsidRPr="004B26A9">
              <w:rPr>
                <w:rFonts w:ascii="Arial Narrow" w:eastAsia="Calibri" w:hAnsi="Arial Narrow" w:cs="Arial"/>
                <w:i/>
                <w:sz w:val="20"/>
                <w:szCs w:val="20"/>
                <w:lang w:eastAsia="en-US"/>
              </w:rPr>
              <w:t>podmjere</w:t>
            </w:r>
            <w:proofErr w:type="spellEnd"/>
            <w:r w:rsidRPr="004B26A9">
              <w:rPr>
                <w:rFonts w:ascii="Arial Narrow" w:eastAsia="Calibri" w:hAnsi="Arial Narrow" w:cs="Arial"/>
                <w:i/>
                <w:sz w:val="20"/>
                <w:szCs w:val="20"/>
                <w:lang w:eastAsia="en-US"/>
              </w:rPr>
              <w:t xml:space="preserv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podzakonskim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7C450B7D" w14:textId="71B172E6" w:rsidTr="007458D0">
        <w:trPr>
          <w:trHeight w:val="557"/>
        </w:trPr>
        <w:tc>
          <w:tcPr>
            <w:tcW w:w="846" w:type="dxa"/>
            <w:shd w:val="clear" w:color="auto" w:fill="DEEAF6" w:themeFill="accent1" w:themeFillTint="33"/>
            <w:vAlign w:val="center"/>
          </w:tcPr>
          <w:p w14:paraId="1A0DB07E" w14:textId="3C47E823"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14:paraId="1A3894C3" w14:textId="2C2D1B93"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14:paraId="07AFBF28" w14:textId="4C47BE73"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2DA16966"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24552A0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72390176"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0FFA064E"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08A7AC0C" w:rsidR="001A7D51" w:rsidRPr="00C05CC3" w:rsidRDefault="00023ED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7D5AD007" w:rsidR="001A7D51" w:rsidRPr="00C05CC3" w:rsidRDefault="00023ED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5D08A53"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64574B2C"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2C57372B"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28EC3C1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09CB4064"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013431A" w14:textId="77777777" w:rsidTr="007458D0">
        <w:trPr>
          <w:trHeight w:val="567"/>
        </w:trPr>
        <w:tc>
          <w:tcPr>
            <w:tcW w:w="846" w:type="dxa"/>
            <w:shd w:val="clear" w:color="auto" w:fill="DEEAF6" w:themeFill="accent1" w:themeFillTint="33"/>
            <w:vAlign w:val="center"/>
          </w:tcPr>
          <w:p w14:paraId="2C059807" w14:textId="5571E89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37F84AEE"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52D66726" w14:textId="06A1C0EA"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5EEE8939"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0DF58FE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 xml:space="preserve">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w:t>
            </w:r>
            <w:r w:rsidR="009C250D" w:rsidRPr="009C250D">
              <w:rPr>
                <w:rFonts w:ascii="Arial Narrow" w:eastAsia="Calibri" w:hAnsi="Arial Narrow" w:cs="Arial"/>
                <w:i/>
                <w:sz w:val="20"/>
                <w:szCs w:val="20"/>
                <w:lang w:eastAsia="en-US"/>
              </w:rPr>
              <w:lastRenderedPageBreak/>
              <w:t>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lastRenderedPageBreak/>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209F361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p w14:paraId="7E61AC0D" w14:textId="041263FD" w:rsidR="00C03EA5" w:rsidRDefault="00C03EA5" w:rsidP="008E676C">
      <w:pPr>
        <w:rPr>
          <w:rFonts w:ascii="Arial Narrow" w:hAnsi="Arial Narrow"/>
        </w:rPr>
      </w:pPr>
    </w:p>
    <w:p w14:paraId="50929EBA" w14:textId="23E019CB" w:rsidR="00C03EA5" w:rsidRDefault="00C03EA5" w:rsidP="008E676C">
      <w:pPr>
        <w:rPr>
          <w:rFonts w:ascii="Arial Narrow" w:hAnsi="Arial Narrow"/>
        </w:rPr>
      </w:pPr>
    </w:p>
    <w:p w14:paraId="674A3A84" w14:textId="77777777" w:rsidR="00C03EA5" w:rsidRPr="00085A18" w:rsidRDefault="00C03EA5"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667927" w:rsidRDefault="00F17102" w:rsidP="002E6129">
            <w:pPr>
              <w:rPr>
                <w:rFonts w:ascii="Arial Narrow" w:hAnsi="Arial Narrow" w:cs="Arial"/>
                <w:color w:val="BDD6EE" w:themeColor="accent1" w:themeTint="66"/>
                <w:sz w:val="18"/>
                <w:szCs w:val="20"/>
                <w14:textOutline w14:w="9525" w14:cap="rnd" w14:cmpd="sng" w14:algn="ctr">
                  <w14:solidFill>
                    <w14:schemeClr w14:val="accent3">
                      <w14:lumMod w14:val="40000"/>
                      <w14:lumOff w14:val="60000"/>
                    </w14:schemeClr>
                  </w14:solidFill>
                  <w14:prstDash w14:val="solid"/>
                  <w14:bevel/>
                </w14:textOutline>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14:paraId="6DC859FD" w14:textId="14DDFECC" w:rsidR="00704D6D" w:rsidRDefault="00704D6D" w:rsidP="008E676C">
      <w:pPr>
        <w:rPr>
          <w:rFonts w:ascii="Arial Narrow" w:hAnsi="Arial Narrow"/>
        </w:rPr>
      </w:pPr>
    </w:p>
    <w:p w14:paraId="4D559E8B" w14:textId="68B01C8A" w:rsidR="00187A9E" w:rsidRDefault="00187A9E" w:rsidP="008E676C">
      <w:pPr>
        <w:rPr>
          <w:rFonts w:ascii="Arial Narrow" w:hAnsi="Arial Narrow"/>
        </w:rPr>
      </w:pPr>
    </w:p>
    <w:p w14:paraId="4743BACA" w14:textId="0C3F90B4" w:rsidR="00187A9E" w:rsidRPr="0081698D" w:rsidRDefault="00F65CCC" w:rsidP="008E676C">
      <w:pPr>
        <w:rPr>
          <w:rFonts w:ascii="Arial Narrow" w:hAnsi="Arial Narrow"/>
          <w:u w:val="single"/>
        </w:rPr>
      </w:pPr>
      <w:r w:rsidRPr="00F65CCC">
        <w:rPr>
          <w:rFonts w:ascii="Arial Narrow" w:hAnsi="Arial Narrow"/>
        </w:rPr>
        <w:t>U</w:t>
      </w:r>
      <w:r w:rsidR="0081698D">
        <w:rPr>
          <w:rFonts w:ascii="Arial Narrow" w:hAnsi="Arial Narrow"/>
        </w:rPr>
        <w:t xml:space="preserve"> </w:t>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p>
    <w:p w14:paraId="4A012BD5" w14:textId="77777777" w:rsidR="0081698D" w:rsidRDefault="0081698D" w:rsidP="008E676C">
      <w:pPr>
        <w:rPr>
          <w:rFonts w:ascii="Arial Narrow" w:hAnsi="Arial Narrow"/>
        </w:rPr>
      </w:pP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410FBBA0" w14:textId="139DBC86" w:rsidR="00187A9E" w:rsidRDefault="00187A9E" w:rsidP="008E676C">
      <w:pPr>
        <w:rPr>
          <w:rFonts w:ascii="Arial Narrow" w:hAnsi="Arial Narrow"/>
        </w:rPr>
      </w:pPr>
    </w:p>
    <w:p w14:paraId="25561A87" w14:textId="73446935" w:rsidR="00187A9E" w:rsidRDefault="00187A9E" w:rsidP="008E676C">
      <w:pPr>
        <w:rPr>
          <w:rFonts w:ascii="Arial Narrow" w:hAnsi="Arial Narrow"/>
        </w:rPr>
      </w:pPr>
    </w:p>
    <w:p w14:paraId="12C851AE" w14:textId="08706672" w:rsidR="00704D6D" w:rsidRPr="007F0C75"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r w:rsidR="0081698D">
        <w:rPr>
          <w:rFonts w:ascii="Arial Narrow" w:hAnsi="Arial Narrow"/>
          <w:u w:val="single"/>
        </w:rPr>
        <w:tab/>
      </w:r>
    </w:p>
    <w:p w14:paraId="581C689B" w14:textId="54B8047E"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w:t>
      </w:r>
      <w:r w:rsidR="0081698D">
        <w:rPr>
          <w:rFonts w:ascii="Arial Narrow" w:hAnsi="Arial Narrow"/>
        </w:rPr>
        <w:t xml:space="preserve">      </w:t>
      </w:r>
      <w:r w:rsidRPr="00085A18">
        <w:rPr>
          <w:rFonts w:ascii="Arial Narrow" w:hAnsi="Arial Narrow"/>
        </w:rPr>
        <w:t>(odgovorna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41A8682C" w14:textId="2153FDCB"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14:paraId="54E5E643" w14:textId="77777777" w:rsidR="00704D6D" w:rsidRPr="00166D7E" w:rsidRDefault="00704D6D" w:rsidP="008E676C">
      <w:pPr>
        <w:rPr>
          <w:rFonts w:ascii="Arial Narrow" w:hAnsi="Arial Narrow"/>
        </w:rPr>
      </w:pPr>
    </w:p>
    <w:sectPr w:rsidR="00704D6D" w:rsidRPr="00166D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06D9" w14:textId="77777777" w:rsidR="007B4EAB" w:rsidRDefault="007B4EAB" w:rsidP="00DD1779">
      <w:r>
        <w:separator/>
      </w:r>
    </w:p>
  </w:endnote>
  <w:endnote w:type="continuationSeparator" w:id="0">
    <w:p w14:paraId="137D0627" w14:textId="77777777" w:rsidR="007B4EAB" w:rsidRDefault="007B4EA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55122"/>
      <w:docPartObj>
        <w:docPartGallery w:val="Page Numbers (Bottom of Page)"/>
        <w:docPartUnique/>
      </w:docPartObj>
    </w:sdtPr>
    <w:sdtEndPr>
      <w:rPr>
        <w:noProof/>
      </w:rPr>
    </w:sdtEndPr>
    <w:sdtContent>
      <w:p w14:paraId="05509E0D" w14:textId="6991C03E" w:rsidR="00BE20E0" w:rsidRDefault="00BE20E0">
        <w:pPr>
          <w:pStyle w:val="Podnoje"/>
          <w:jc w:val="right"/>
        </w:pPr>
        <w:r>
          <w:fldChar w:fldCharType="begin"/>
        </w:r>
        <w:r>
          <w:instrText xml:space="preserve"> PAGE   \* MERGEFORMAT </w:instrText>
        </w:r>
        <w:r>
          <w:fldChar w:fldCharType="separate"/>
        </w:r>
        <w:r w:rsidR="007F0C75">
          <w:rPr>
            <w:noProof/>
          </w:rPr>
          <w:t>10</w:t>
        </w:r>
        <w:r>
          <w:rPr>
            <w:noProof/>
          </w:rPr>
          <w:fldChar w:fldCharType="end"/>
        </w:r>
      </w:p>
    </w:sdtContent>
  </w:sdt>
  <w:p w14:paraId="4C3AB18A" w14:textId="77777777" w:rsidR="00BE20E0" w:rsidRDefault="00BE20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4F1C" w14:textId="77777777" w:rsidR="007B4EAB" w:rsidRDefault="007B4EAB" w:rsidP="00DD1779">
      <w:r>
        <w:separator/>
      </w:r>
    </w:p>
  </w:footnote>
  <w:footnote w:type="continuationSeparator" w:id="0">
    <w:p w14:paraId="47258276" w14:textId="77777777" w:rsidR="007B4EAB" w:rsidRDefault="007B4EA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E20E0" w:rsidRPr="00206F20" w14:paraId="2EF4F657" w14:textId="77777777" w:rsidTr="001F593A">
      <w:trPr>
        <w:jc w:val="right"/>
      </w:trPr>
      <w:tc>
        <w:tcPr>
          <w:tcW w:w="1524" w:type="dxa"/>
          <w:shd w:val="clear" w:color="auto" w:fill="auto"/>
        </w:tcPr>
        <w:p w14:paraId="7EC38C94" w14:textId="77777777" w:rsidR="00BE20E0" w:rsidRPr="00206F20" w:rsidRDefault="00BE20E0"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BE20E0" w:rsidRDefault="00BE20E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687768"/>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132E9A"/>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6"/>
  </w:num>
  <w:num w:numId="6">
    <w:abstractNumId w:val="4"/>
  </w:num>
  <w:num w:numId="7">
    <w:abstractNumId w:val="0"/>
  </w:num>
  <w:num w:numId="8">
    <w:abstractNumId w:val="5"/>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3068"/>
    <w:rsid w:val="0000523C"/>
    <w:rsid w:val="00005510"/>
    <w:rsid w:val="00005AEC"/>
    <w:rsid w:val="00006C90"/>
    <w:rsid w:val="00015CF1"/>
    <w:rsid w:val="0002210F"/>
    <w:rsid w:val="00023EDE"/>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82035"/>
    <w:rsid w:val="00292A77"/>
    <w:rsid w:val="002A0E26"/>
    <w:rsid w:val="002A15BF"/>
    <w:rsid w:val="002A4208"/>
    <w:rsid w:val="002B373F"/>
    <w:rsid w:val="002B68B8"/>
    <w:rsid w:val="002B7421"/>
    <w:rsid w:val="002D27CA"/>
    <w:rsid w:val="002D3AA0"/>
    <w:rsid w:val="002D5067"/>
    <w:rsid w:val="002E6129"/>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26FBA"/>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978E6"/>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748EF"/>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2765"/>
    <w:rsid w:val="0051480A"/>
    <w:rsid w:val="00515CF1"/>
    <w:rsid w:val="00530AC8"/>
    <w:rsid w:val="00531899"/>
    <w:rsid w:val="005370BC"/>
    <w:rsid w:val="00537A8A"/>
    <w:rsid w:val="0054024A"/>
    <w:rsid w:val="005429BD"/>
    <w:rsid w:val="00546C6E"/>
    <w:rsid w:val="00560B00"/>
    <w:rsid w:val="00567AAA"/>
    <w:rsid w:val="00572614"/>
    <w:rsid w:val="00572DA3"/>
    <w:rsid w:val="0057534E"/>
    <w:rsid w:val="00575DFE"/>
    <w:rsid w:val="00576D82"/>
    <w:rsid w:val="00582FBC"/>
    <w:rsid w:val="0058356E"/>
    <w:rsid w:val="005879A8"/>
    <w:rsid w:val="0059000B"/>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3F6C"/>
    <w:rsid w:val="006F0820"/>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4EAB"/>
    <w:rsid w:val="007B6D5E"/>
    <w:rsid w:val="007C7849"/>
    <w:rsid w:val="007D5624"/>
    <w:rsid w:val="007E0061"/>
    <w:rsid w:val="007E4F02"/>
    <w:rsid w:val="007F0C75"/>
    <w:rsid w:val="007F1BF1"/>
    <w:rsid w:val="007F1EA1"/>
    <w:rsid w:val="007F3653"/>
    <w:rsid w:val="00801168"/>
    <w:rsid w:val="00801EF0"/>
    <w:rsid w:val="00807024"/>
    <w:rsid w:val="0081698D"/>
    <w:rsid w:val="008208DB"/>
    <w:rsid w:val="00831BC3"/>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55330"/>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2071"/>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05E"/>
    <w:rsid w:val="00AF12AB"/>
    <w:rsid w:val="00AF3E5B"/>
    <w:rsid w:val="00AF6F67"/>
    <w:rsid w:val="00B073FF"/>
    <w:rsid w:val="00B11CA5"/>
    <w:rsid w:val="00B13CB4"/>
    <w:rsid w:val="00B13EAF"/>
    <w:rsid w:val="00B23B91"/>
    <w:rsid w:val="00B25989"/>
    <w:rsid w:val="00B35104"/>
    <w:rsid w:val="00B36750"/>
    <w:rsid w:val="00B36AA8"/>
    <w:rsid w:val="00B37EC6"/>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0E0"/>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08C5"/>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E677B"/>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10F"/>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51F2"/>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014754">
      <w:bodyDiv w:val="1"/>
      <w:marLeft w:val="0"/>
      <w:marRight w:val="0"/>
      <w:marTop w:val="0"/>
      <w:marBottom w:val="0"/>
      <w:divBdr>
        <w:top w:val="none" w:sz="0" w:space="0" w:color="auto"/>
        <w:left w:val="none" w:sz="0" w:space="0" w:color="auto"/>
        <w:bottom w:val="none" w:sz="0" w:space="0" w:color="auto"/>
        <w:right w:val="none" w:sz="0" w:space="0" w:color="auto"/>
      </w:divBdr>
    </w:div>
    <w:div w:id="1044603804">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i.uprav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hr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EFF4-AE3D-4214-B325-9EE02738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3650</Words>
  <Characters>20810</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Windows korisnik</cp:lastModifiedBy>
  <cp:revision>17</cp:revision>
  <cp:lastPrinted>2017-12-06T12:00:00Z</cp:lastPrinted>
  <dcterms:created xsi:type="dcterms:W3CDTF">2018-10-19T12:27:00Z</dcterms:created>
  <dcterms:modified xsi:type="dcterms:W3CDTF">2019-04-08T08:44:00Z</dcterms:modified>
</cp:coreProperties>
</file>